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CE" w:rsidRPr="00FB7A93" w:rsidRDefault="00A817CE" w:rsidP="00A817CE">
      <w:pPr>
        <w:jc w:val="center"/>
        <w:rPr>
          <w:rFonts w:ascii="Times New Roman" w:hAnsi="Times New Roman" w:cs="Times New Roman"/>
          <w:b/>
          <w:sz w:val="28"/>
          <w:szCs w:val="28"/>
        </w:rPr>
      </w:pPr>
      <w:r w:rsidRPr="00FB7A93">
        <w:rPr>
          <w:rFonts w:ascii="Times New Roman" w:hAnsi="Times New Roman" w:cs="Times New Roman"/>
          <w:b/>
          <w:sz w:val="28"/>
          <w:szCs w:val="28"/>
        </w:rPr>
        <w:t xml:space="preserve">Усть-Донецкий район, станица </w:t>
      </w:r>
      <w:proofErr w:type="spellStart"/>
      <w:r w:rsidRPr="00FB7A93">
        <w:rPr>
          <w:rFonts w:ascii="Times New Roman" w:hAnsi="Times New Roman" w:cs="Times New Roman"/>
          <w:b/>
          <w:sz w:val="28"/>
          <w:szCs w:val="28"/>
        </w:rPr>
        <w:t>Нижнекундрюченская</w:t>
      </w:r>
      <w:proofErr w:type="spellEnd"/>
    </w:p>
    <w:p w:rsidR="00A817CE" w:rsidRPr="00FB7A93" w:rsidRDefault="00A817CE" w:rsidP="00A817CE">
      <w:pPr>
        <w:jc w:val="center"/>
        <w:rPr>
          <w:rFonts w:ascii="Times New Roman" w:hAnsi="Times New Roman" w:cs="Times New Roman"/>
          <w:b/>
          <w:sz w:val="28"/>
          <w:szCs w:val="28"/>
        </w:rPr>
      </w:pPr>
      <w:r w:rsidRPr="00FB7A93">
        <w:rPr>
          <w:rFonts w:ascii="Times New Roman" w:hAnsi="Times New Roman" w:cs="Times New Roman"/>
          <w:b/>
          <w:sz w:val="28"/>
          <w:szCs w:val="28"/>
        </w:rPr>
        <w:t>муниципальное бюджетное общеобразовательное учреждение</w:t>
      </w:r>
    </w:p>
    <w:p w:rsidR="00A817CE" w:rsidRPr="00FB7A93" w:rsidRDefault="00A817CE" w:rsidP="00A817CE">
      <w:pPr>
        <w:jc w:val="center"/>
        <w:rPr>
          <w:rFonts w:ascii="Times New Roman" w:hAnsi="Times New Roman" w:cs="Times New Roman"/>
          <w:b/>
          <w:sz w:val="28"/>
          <w:szCs w:val="28"/>
        </w:rPr>
      </w:pPr>
      <w:proofErr w:type="spellStart"/>
      <w:r w:rsidRPr="00FB7A93">
        <w:rPr>
          <w:rFonts w:ascii="Times New Roman" w:hAnsi="Times New Roman" w:cs="Times New Roman"/>
          <w:b/>
          <w:sz w:val="28"/>
          <w:szCs w:val="28"/>
        </w:rPr>
        <w:t>Нижнекундрюченская</w:t>
      </w:r>
      <w:proofErr w:type="spellEnd"/>
      <w:r w:rsidRPr="00FB7A93">
        <w:rPr>
          <w:rFonts w:ascii="Times New Roman" w:hAnsi="Times New Roman" w:cs="Times New Roman"/>
          <w:b/>
          <w:sz w:val="28"/>
          <w:szCs w:val="28"/>
        </w:rPr>
        <w:t xml:space="preserve"> средняя общеобразовательная школа</w:t>
      </w:r>
    </w:p>
    <w:p w:rsidR="00A817CE" w:rsidRPr="00FB7A93" w:rsidRDefault="00A817CE" w:rsidP="00A817CE">
      <w:pPr>
        <w:rPr>
          <w:rFonts w:ascii="Times New Roman" w:hAnsi="Times New Roman" w:cs="Times New Roman"/>
          <w:sz w:val="28"/>
          <w:szCs w:val="28"/>
        </w:rPr>
      </w:pPr>
    </w:p>
    <w:p w:rsidR="00A817CE" w:rsidRPr="00FB7A93" w:rsidRDefault="006D6F54" w:rsidP="00A817CE">
      <w:pPr>
        <w:tabs>
          <w:tab w:val="left" w:pos="6195"/>
        </w:tabs>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52pt;margin-top:-.35pt;width:243pt;height:154.35pt;z-index:251660288" strokecolor="silver">
            <v:textbox>
              <w:txbxContent>
                <w:p w:rsidR="00E804D7" w:rsidRPr="0065550E" w:rsidRDefault="00E804D7" w:rsidP="00A817CE">
                  <w:pPr>
                    <w:tabs>
                      <w:tab w:val="left" w:pos="6416"/>
                    </w:tabs>
                    <w:spacing w:line="360" w:lineRule="auto"/>
                    <w:jc w:val="both"/>
                    <w:rPr>
                      <w:rFonts w:ascii="Times New Roman" w:hAnsi="Times New Roman" w:cs="Times New Roman"/>
                    </w:rPr>
                  </w:pPr>
                  <w:r w:rsidRPr="0065550E">
                    <w:rPr>
                      <w:rFonts w:ascii="Times New Roman" w:hAnsi="Times New Roman" w:cs="Times New Roman"/>
                    </w:rPr>
                    <w:t xml:space="preserve">                                                    "Утверждаю"</w:t>
                  </w:r>
                </w:p>
                <w:p w:rsidR="00E804D7" w:rsidRPr="0065550E" w:rsidRDefault="00E804D7" w:rsidP="00A817CE">
                  <w:pPr>
                    <w:tabs>
                      <w:tab w:val="left" w:pos="6416"/>
                    </w:tabs>
                    <w:spacing w:line="360" w:lineRule="auto"/>
                    <w:jc w:val="both"/>
                    <w:rPr>
                      <w:rFonts w:ascii="Times New Roman" w:hAnsi="Times New Roman" w:cs="Times New Roman"/>
                    </w:rPr>
                  </w:pPr>
                  <w:r>
                    <w:rPr>
                      <w:rFonts w:ascii="Times New Roman" w:hAnsi="Times New Roman" w:cs="Times New Roman"/>
                    </w:rPr>
                    <w:t xml:space="preserve">Заместитель директора по учебной работе </w:t>
                  </w:r>
                  <w:r w:rsidRPr="0065550E">
                    <w:rPr>
                      <w:rFonts w:ascii="Times New Roman" w:hAnsi="Times New Roman" w:cs="Times New Roman"/>
                    </w:rPr>
                    <w:t xml:space="preserve">  МБОУ НКСОШ</w:t>
                  </w:r>
                </w:p>
                <w:p w:rsidR="00E804D7" w:rsidRPr="0065550E" w:rsidRDefault="00E804D7" w:rsidP="00A817CE">
                  <w:pPr>
                    <w:tabs>
                      <w:tab w:val="left" w:pos="6416"/>
                    </w:tabs>
                    <w:spacing w:line="360" w:lineRule="auto"/>
                    <w:jc w:val="both"/>
                    <w:rPr>
                      <w:rFonts w:ascii="Times New Roman" w:hAnsi="Times New Roman" w:cs="Times New Roman"/>
                    </w:rPr>
                  </w:pPr>
                  <w:r w:rsidRPr="0065550E">
                    <w:rPr>
                      <w:rFonts w:ascii="Times New Roman" w:hAnsi="Times New Roman" w:cs="Times New Roman"/>
                    </w:rPr>
                    <w:t>Приказ от</w:t>
                  </w:r>
                  <w:r>
                    <w:rPr>
                      <w:rFonts w:ascii="Times New Roman" w:hAnsi="Times New Roman" w:cs="Times New Roman"/>
                    </w:rPr>
                    <w:t xml:space="preserve">  02.09.2024 г. № 176</w:t>
                  </w:r>
                </w:p>
                <w:p w:rsidR="00E804D7" w:rsidRPr="0065550E" w:rsidRDefault="00E804D7" w:rsidP="00A817CE">
                  <w:pPr>
                    <w:spacing w:line="360" w:lineRule="auto"/>
                    <w:rPr>
                      <w:rFonts w:ascii="Times New Roman" w:hAnsi="Times New Roman" w:cs="Times New Roman"/>
                    </w:rPr>
                  </w:pPr>
                  <w:r w:rsidRPr="0065550E">
                    <w:rPr>
                      <w:rFonts w:ascii="Times New Roman" w:hAnsi="Times New Roman" w:cs="Times New Roman"/>
                    </w:rPr>
                    <w:t>___</w:t>
                  </w:r>
                  <w:r>
                    <w:rPr>
                      <w:rFonts w:ascii="Times New Roman" w:hAnsi="Times New Roman" w:cs="Times New Roman"/>
                    </w:rPr>
                    <w:t>________________ / Сухорукова Е.В.</w:t>
                  </w:r>
                  <w:r w:rsidRPr="0065550E">
                    <w:rPr>
                      <w:rFonts w:ascii="Times New Roman" w:hAnsi="Times New Roman" w:cs="Times New Roman"/>
                    </w:rPr>
                    <w:t xml:space="preserve"> /</w:t>
                  </w:r>
                </w:p>
                <w:p w:rsidR="00E804D7" w:rsidRPr="0065550E" w:rsidRDefault="00E804D7" w:rsidP="00A817CE">
                  <w:pPr>
                    <w:spacing w:line="360" w:lineRule="auto"/>
                    <w:rPr>
                      <w:rFonts w:ascii="Times New Roman" w:hAnsi="Times New Roman" w:cs="Times New Roman"/>
                    </w:rPr>
                  </w:pPr>
                </w:p>
                <w:p w:rsidR="00E804D7" w:rsidRPr="0065550E" w:rsidRDefault="00E804D7" w:rsidP="00A817CE">
                  <w:pPr>
                    <w:spacing w:line="360" w:lineRule="auto"/>
                    <w:rPr>
                      <w:rFonts w:ascii="Times New Roman" w:hAnsi="Times New Roman" w:cs="Times New Roman"/>
                    </w:rPr>
                  </w:pPr>
                  <w:r w:rsidRPr="0065550E">
                    <w:rPr>
                      <w:rFonts w:ascii="Times New Roman" w:hAnsi="Times New Roman" w:cs="Times New Roman"/>
                    </w:rPr>
                    <w:t>М.п.</w:t>
                  </w:r>
                </w:p>
              </w:txbxContent>
            </v:textbox>
          </v:shape>
        </w:pict>
      </w:r>
      <w:r w:rsidR="00A817CE" w:rsidRPr="00FB7A93">
        <w:rPr>
          <w:rFonts w:ascii="Times New Roman" w:hAnsi="Times New Roman" w:cs="Times New Roman"/>
          <w:sz w:val="28"/>
          <w:szCs w:val="28"/>
        </w:rPr>
        <w:tab/>
      </w: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rPr>
          <w:rFonts w:ascii="Times New Roman" w:hAnsi="Times New Roman" w:cs="Times New Roman"/>
          <w:b/>
          <w:sz w:val="28"/>
          <w:szCs w:val="28"/>
        </w:rPr>
      </w:pP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jc w:val="center"/>
        <w:rPr>
          <w:rFonts w:ascii="Times New Roman" w:hAnsi="Times New Roman" w:cs="Times New Roman"/>
          <w:b/>
          <w:sz w:val="52"/>
          <w:szCs w:val="52"/>
        </w:rPr>
      </w:pPr>
      <w:r w:rsidRPr="00FB7A93">
        <w:rPr>
          <w:rFonts w:ascii="Times New Roman" w:hAnsi="Times New Roman" w:cs="Times New Roman"/>
          <w:b/>
          <w:sz w:val="52"/>
          <w:szCs w:val="52"/>
        </w:rPr>
        <w:t>РАБОЧАЯ ПРОГРАММА</w:t>
      </w: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jc w:val="center"/>
        <w:rPr>
          <w:rFonts w:ascii="Times New Roman" w:hAnsi="Times New Roman" w:cs="Times New Roman"/>
          <w:b/>
          <w:sz w:val="28"/>
          <w:szCs w:val="28"/>
        </w:rPr>
      </w:pPr>
      <w:r w:rsidRPr="00FB7A93">
        <w:rPr>
          <w:rFonts w:ascii="Times New Roman" w:hAnsi="Times New Roman" w:cs="Times New Roman"/>
          <w:b/>
          <w:sz w:val="28"/>
          <w:szCs w:val="28"/>
        </w:rPr>
        <w:t xml:space="preserve">по внеурочной деятельности «История Донского края» </w:t>
      </w:r>
    </w:p>
    <w:p w:rsidR="00A817CE" w:rsidRPr="00FB7A93" w:rsidRDefault="00A817CE" w:rsidP="00A817CE">
      <w:pPr>
        <w:spacing w:after="0" w:line="360" w:lineRule="auto"/>
        <w:jc w:val="center"/>
        <w:rPr>
          <w:rFonts w:ascii="Times New Roman" w:hAnsi="Times New Roman" w:cs="Times New Roman"/>
          <w:bCs/>
          <w:sz w:val="28"/>
          <w:szCs w:val="28"/>
        </w:rPr>
      </w:pPr>
      <w:r w:rsidRPr="00FB7A93">
        <w:rPr>
          <w:rFonts w:ascii="Times New Roman" w:hAnsi="Times New Roman" w:cs="Times New Roman"/>
          <w:bCs/>
          <w:sz w:val="28"/>
          <w:szCs w:val="28"/>
        </w:rPr>
        <w:t>(духовно-нравственное направление)</w:t>
      </w:r>
    </w:p>
    <w:p w:rsidR="00A817CE" w:rsidRPr="00FB7A93" w:rsidRDefault="00A817CE" w:rsidP="00A817CE">
      <w:pPr>
        <w:jc w:val="center"/>
        <w:rPr>
          <w:rFonts w:ascii="Times New Roman" w:hAnsi="Times New Roman" w:cs="Times New Roman"/>
          <w:sz w:val="28"/>
          <w:szCs w:val="28"/>
        </w:rPr>
      </w:pPr>
    </w:p>
    <w:p w:rsidR="00A817CE" w:rsidRPr="00FB7A93" w:rsidRDefault="00A817CE" w:rsidP="00A817CE">
      <w:pPr>
        <w:rPr>
          <w:rFonts w:ascii="Times New Roman" w:hAnsi="Times New Roman" w:cs="Times New Roman"/>
          <w:sz w:val="28"/>
          <w:szCs w:val="28"/>
        </w:rPr>
      </w:pPr>
      <w:r w:rsidRPr="00FB7A93">
        <w:rPr>
          <w:rFonts w:ascii="Times New Roman" w:hAnsi="Times New Roman" w:cs="Times New Roman"/>
          <w:b/>
          <w:sz w:val="28"/>
          <w:szCs w:val="28"/>
        </w:rPr>
        <w:t>Уровень общего образования (класс)</w:t>
      </w:r>
      <w:r w:rsidRPr="00FB7A93">
        <w:rPr>
          <w:rFonts w:ascii="Times New Roman" w:hAnsi="Times New Roman" w:cs="Times New Roman"/>
          <w:sz w:val="28"/>
          <w:szCs w:val="28"/>
        </w:rPr>
        <w:t xml:space="preserve">:  </w:t>
      </w:r>
      <w:r w:rsidRPr="00FB7A93">
        <w:rPr>
          <w:rFonts w:ascii="Times New Roman" w:hAnsi="Times New Roman" w:cs="Times New Roman"/>
          <w:sz w:val="28"/>
          <w:szCs w:val="28"/>
          <w:u w:val="single"/>
        </w:rPr>
        <w:t>основное общее, 5-9 классы</w:t>
      </w:r>
    </w:p>
    <w:p w:rsidR="00A817CE" w:rsidRPr="00FB7A93" w:rsidRDefault="00A817CE" w:rsidP="00A817CE">
      <w:pPr>
        <w:rPr>
          <w:rFonts w:ascii="Times New Roman" w:hAnsi="Times New Roman" w:cs="Times New Roman"/>
          <w:sz w:val="28"/>
          <w:szCs w:val="28"/>
        </w:rPr>
      </w:pPr>
    </w:p>
    <w:p w:rsidR="00A817CE" w:rsidRPr="00FB7A93" w:rsidRDefault="00A817CE" w:rsidP="00A817CE">
      <w:pPr>
        <w:rPr>
          <w:rFonts w:ascii="Times New Roman" w:hAnsi="Times New Roman" w:cs="Times New Roman"/>
          <w:sz w:val="28"/>
          <w:szCs w:val="28"/>
        </w:rPr>
      </w:pPr>
      <w:r w:rsidRPr="00FB7A93">
        <w:rPr>
          <w:rFonts w:ascii="Times New Roman" w:hAnsi="Times New Roman" w:cs="Times New Roman"/>
          <w:b/>
          <w:sz w:val="28"/>
          <w:szCs w:val="28"/>
        </w:rPr>
        <w:t>Количество часов</w:t>
      </w:r>
      <w:r w:rsidRPr="00FB7A93">
        <w:rPr>
          <w:rFonts w:ascii="Times New Roman" w:hAnsi="Times New Roman" w:cs="Times New Roman"/>
          <w:sz w:val="28"/>
          <w:szCs w:val="28"/>
        </w:rPr>
        <w:t xml:space="preserve">: </w:t>
      </w:r>
      <w:r w:rsidRPr="00FB7A93">
        <w:rPr>
          <w:rFonts w:ascii="Times New Roman" w:hAnsi="Times New Roman" w:cs="Times New Roman"/>
          <w:sz w:val="28"/>
          <w:szCs w:val="28"/>
          <w:u w:val="single"/>
        </w:rPr>
        <w:t>34 часа</w:t>
      </w:r>
      <w:r w:rsidR="00E804D7">
        <w:rPr>
          <w:rFonts w:ascii="Times New Roman" w:hAnsi="Times New Roman" w:cs="Times New Roman"/>
          <w:sz w:val="28"/>
          <w:szCs w:val="28"/>
          <w:u w:val="single"/>
        </w:rPr>
        <w:t xml:space="preserve"> в каждом классе</w:t>
      </w:r>
    </w:p>
    <w:p w:rsidR="00A817CE" w:rsidRPr="00FB7A93" w:rsidRDefault="00A817CE" w:rsidP="00A817CE">
      <w:pPr>
        <w:jc w:val="center"/>
        <w:rPr>
          <w:rFonts w:ascii="Times New Roman" w:hAnsi="Times New Roman" w:cs="Times New Roman"/>
          <w:b/>
          <w:sz w:val="28"/>
          <w:szCs w:val="28"/>
        </w:rPr>
      </w:pPr>
    </w:p>
    <w:p w:rsidR="00A817CE" w:rsidRPr="00FB7A93" w:rsidRDefault="00A817CE" w:rsidP="00A817CE">
      <w:pPr>
        <w:rPr>
          <w:rFonts w:ascii="Times New Roman" w:hAnsi="Times New Roman" w:cs="Times New Roman"/>
          <w:sz w:val="28"/>
          <w:szCs w:val="28"/>
        </w:rPr>
      </w:pPr>
      <w:r w:rsidRPr="00FB7A93">
        <w:rPr>
          <w:rFonts w:ascii="Times New Roman" w:hAnsi="Times New Roman" w:cs="Times New Roman"/>
          <w:b/>
          <w:sz w:val="28"/>
          <w:szCs w:val="28"/>
        </w:rPr>
        <w:t xml:space="preserve">Учитель: </w:t>
      </w:r>
      <w:proofErr w:type="spellStart"/>
      <w:r w:rsidRPr="00FB7A93">
        <w:rPr>
          <w:rFonts w:ascii="Times New Roman" w:hAnsi="Times New Roman" w:cs="Times New Roman"/>
          <w:sz w:val="28"/>
          <w:szCs w:val="28"/>
          <w:u w:val="single"/>
        </w:rPr>
        <w:t>Семисотова</w:t>
      </w:r>
      <w:proofErr w:type="spellEnd"/>
      <w:r w:rsidRPr="00FB7A93">
        <w:rPr>
          <w:rFonts w:ascii="Times New Roman" w:hAnsi="Times New Roman" w:cs="Times New Roman"/>
          <w:sz w:val="28"/>
          <w:szCs w:val="28"/>
          <w:u w:val="single"/>
        </w:rPr>
        <w:t xml:space="preserve"> Е.В.</w:t>
      </w:r>
    </w:p>
    <w:p w:rsidR="00A817CE" w:rsidRPr="00FB7A93" w:rsidRDefault="00A817CE" w:rsidP="00A817CE">
      <w:pPr>
        <w:rPr>
          <w:rFonts w:ascii="Times New Roman" w:hAnsi="Times New Roman" w:cs="Times New Roman"/>
          <w:b/>
          <w:sz w:val="28"/>
          <w:szCs w:val="28"/>
        </w:rPr>
      </w:pPr>
    </w:p>
    <w:p w:rsidR="00A817CE" w:rsidRPr="00FB7A93" w:rsidRDefault="00A817CE" w:rsidP="00A817CE">
      <w:pPr>
        <w:rPr>
          <w:rFonts w:ascii="Times New Roman" w:hAnsi="Times New Roman" w:cs="Times New Roman"/>
          <w:sz w:val="28"/>
          <w:szCs w:val="28"/>
        </w:rPr>
      </w:pPr>
    </w:p>
    <w:p w:rsidR="00A817CE" w:rsidRPr="00FB7A93" w:rsidRDefault="00A817CE" w:rsidP="00A817CE">
      <w:pPr>
        <w:rPr>
          <w:rFonts w:ascii="Times New Roman" w:hAnsi="Times New Roman" w:cs="Times New Roman"/>
          <w:sz w:val="28"/>
          <w:szCs w:val="28"/>
        </w:rPr>
      </w:pPr>
    </w:p>
    <w:p w:rsidR="00A817CE" w:rsidRPr="00FB7A93" w:rsidRDefault="00A817CE" w:rsidP="00A817CE">
      <w:pPr>
        <w:jc w:val="center"/>
        <w:rPr>
          <w:rFonts w:ascii="Times New Roman" w:hAnsi="Times New Roman" w:cs="Times New Roman"/>
          <w:b/>
          <w:sz w:val="28"/>
          <w:szCs w:val="28"/>
        </w:rPr>
      </w:pPr>
      <w:r w:rsidRPr="00FB7A93">
        <w:rPr>
          <w:rFonts w:ascii="Times New Roman" w:hAnsi="Times New Roman" w:cs="Times New Roman"/>
          <w:b/>
          <w:sz w:val="28"/>
          <w:szCs w:val="28"/>
        </w:rPr>
        <w:t>2024-2025 учебный год</w:t>
      </w:r>
    </w:p>
    <w:p w:rsidR="00A817CE" w:rsidRPr="00FB7A93" w:rsidRDefault="00A817CE" w:rsidP="00A817CE">
      <w:pPr>
        <w:rPr>
          <w:rFonts w:ascii="Times New Roman" w:hAnsi="Times New Roman" w:cs="Times New Roman"/>
        </w:rPr>
      </w:pPr>
    </w:p>
    <w:p w:rsidR="00A817CE" w:rsidRPr="00FB7A93" w:rsidRDefault="00A817CE" w:rsidP="00FB7A93">
      <w:pPr>
        <w:spacing w:after="0" w:line="240" w:lineRule="auto"/>
        <w:jc w:val="center"/>
        <w:rPr>
          <w:rFonts w:ascii="Times New Roman" w:hAnsi="Times New Roman" w:cs="Times New Roman"/>
          <w:b/>
          <w:bCs/>
          <w:sz w:val="24"/>
          <w:szCs w:val="24"/>
        </w:rPr>
      </w:pPr>
      <w:r w:rsidRPr="00FB7A93">
        <w:rPr>
          <w:rFonts w:ascii="Times New Roman" w:hAnsi="Times New Roman" w:cs="Times New Roman"/>
          <w:b/>
          <w:bCs/>
          <w:sz w:val="24"/>
          <w:szCs w:val="24"/>
        </w:rPr>
        <w:lastRenderedPageBreak/>
        <w:t>Пояснительная записка</w:t>
      </w:r>
    </w:p>
    <w:tbl>
      <w:tblPr>
        <w:tblW w:w="0" w:type="auto"/>
        <w:tblInd w:w="108" w:type="dxa"/>
        <w:tblLayout w:type="fixed"/>
        <w:tblLook w:val="0000"/>
      </w:tblPr>
      <w:tblGrid>
        <w:gridCol w:w="2660"/>
        <w:gridCol w:w="7087"/>
      </w:tblGrid>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lang w:val="en-US"/>
              </w:rPr>
            </w:pPr>
            <w:r w:rsidRPr="00FB7A93">
              <w:rPr>
                <w:rFonts w:ascii="Times New Roman" w:hAnsi="Times New Roman" w:cs="Times New Roman"/>
                <w:b/>
                <w:spacing w:val="-1"/>
                <w:sz w:val="24"/>
                <w:szCs w:val="24"/>
              </w:rPr>
              <w:t>Наименование   про</w:t>
            </w:r>
            <w:r w:rsidRPr="00FB7A93">
              <w:rPr>
                <w:rFonts w:ascii="Times New Roman" w:hAnsi="Times New Roman" w:cs="Times New Roman"/>
                <w:b/>
                <w:spacing w:val="-8"/>
                <w:sz w:val="24"/>
                <w:szCs w:val="24"/>
              </w:rPr>
              <w:t>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sz w:val="24"/>
                <w:szCs w:val="24"/>
              </w:rPr>
            </w:pPr>
            <w:r w:rsidRPr="00FB7A93">
              <w:rPr>
                <w:rFonts w:ascii="Times New Roman" w:hAnsi="Times New Roman" w:cs="Times New Roman"/>
                <w:sz w:val="24"/>
                <w:szCs w:val="24"/>
              </w:rPr>
              <w:t>История Донского края</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rPr>
            </w:pPr>
            <w:r w:rsidRPr="00FB7A93">
              <w:rPr>
                <w:rFonts w:ascii="Times New Roman" w:hAnsi="Times New Roman" w:cs="Times New Roman"/>
                <w:b/>
                <w:spacing w:val="-2"/>
                <w:sz w:val="24"/>
                <w:szCs w:val="24"/>
              </w:rPr>
              <w:t>Основания для разра</w:t>
            </w:r>
            <w:r w:rsidRPr="00FB7A93">
              <w:rPr>
                <w:rFonts w:ascii="Times New Roman" w:hAnsi="Times New Roman" w:cs="Times New Roman"/>
                <w:b/>
                <w:spacing w:val="-1"/>
                <w:sz w:val="24"/>
                <w:szCs w:val="24"/>
              </w:rPr>
              <w:t>ботки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suppressAutoHyphens/>
              <w:spacing w:after="0" w:line="240" w:lineRule="auto"/>
              <w:jc w:val="both"/>
              <w:rPr>
                <w:rFonts w:ascii="Times New Roman" w:hAnsi="Times New Roman" w:cs="Times New Roman"/>
                <w:bCs/>
                <w:sz w:val="24"/>
                <w:szCs w:val="24"/>
              </w:rPr>
            </w:pPr>
            <w:r w:rsidRPr="00FB7A93">
              <w:rPr>
                <w:rFonts w:ascii="Times New Roman" w:hAnsi="Times New Roman" w:cs="Times New Roman"/>
                <w:bCs/>
                <w:sz w:val="24"/>
                <w:szCs w:val="24"/>
              </w:rPr>
              <w:t>Нормативные документы, на основании которых вы разработали данную программу:</w:t>
            </w:r>
          </w:p>
          <w:p w:rsidR="00A817CE" w:rsidRPr="00FB7A93" w:rsidRDefault="00A817CE" w:rsidP="00FB7A93">
            <w:pPr>
              <w:spacing w:after="0" w:line="240" w:lineRule="auto"/>
              <w:ind w:firstLine="567"/>
              <w:jc w:val="both"/>
              <w:rPr>
                <w:rFonts w:ascii="Times New Roman" w:hAnsi="Times New Roman" w:cs="Times New Roman"/>
                <w:sz w:val="24"/>
                <w:szCs w:val="24"/>
              </w:rPr>
            </w:pPr>
            <w:r w:rsidRPr="00FB7A93">
              <w:rPr>
                <w:rFonts w:ascii="Times New Roman" w:hAnsi="Times New Roman" w:cs="Times New Roman"/>
                <w:sz w:val="24"/>
                <w:szCs w:val="24"/>
              </w:rPr>
              <w:t xml:space="preserve">-Федерального закона «Об образовании в Российской Федерации» от 29 декабря 2012 г. № 273-ФЗ, письма Министерства просвещения Российской Федерации  от 05.07.2022 № ТВ-1290/03 «О направлении методических рекомендаций» (вместе с «Информационно -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A817CE" w:rsidRPr="00FB7A93" w:rsidRDefault="00A817CE" w:rsidP="00FB7A93">
            <w:pPr>
              <w:spacing w:after="0" w:line="240" w:lineRule="auto"/>
              <w:ind w:firstLine="567"/>
              <w:jc w:val="both"/>
              <w:rPr>
                <w:rFonts w:ascii="Times New Roman" w:hAnsi="Times New Roman" w:cs="Times New Roman"/>
                <w:sz w:val="24"/>
                <w:szCs w:val="24"/>
              </w:rPr>
            </w:pPr>
            <w:r w:rsidRPr="00FB7A93">
              <w:rPr>
                <w:rFonts w:ascii="Times New Roman" w:hAnsi="Times New Roman" w:cs="Times New Roman"/>
                <w:sz w:val="24"/>
                <w:szCs w:val="24"/>
              </w:rPr>
              <w:t>-положения «Об организации внеурочной деятельности в МБОУ НКСОШ» (утвержденного приказом от 30.08.2024г. № 174).</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highlight w:val="white"/>
              </w:rPr>
            </w:pPr>
            <w:r w:rsidRPr="00FB7A93">
              <w:rPr>
                <w:rFonts w:ascii="Times New Roman" w:hAnsi="Times New Roman" w:cs="Times New Roman"/>
                <w:b/>
                <w:spacing w:val="4"/>
                <w:sz w:val="24"/>
                <w:szCs w:val="24"/>
                <w:highlight w:val="white"/>
              </w:rPr>
              <w:t>Цель программы</w:t>
            </w:r>
          </w:p>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pStyle w:val="a5"/>
              <w:tabs>
                <w:tab w:val="left" w:pos="620"/>
              </w:tabs>
              <w:spacing w:before="0"/>
              <w:ind w:left="0" w:right="0" w:firstLine="0"/>
              <w:rPr>
                <w:rFonts w:ascii="Times New Roman" w:hAnsi="Times New Roman" w:cs="Times New Roman"/>
                <w:sz w:val="24"/>
                <w:szCs w:val="24"/>
              </w:rPr>
            </w:pPr>
            <w:proofErr w:type="gramStart"/>
            <w:r w:rsidRPr="00FB7A93">
              <w:rPr>
                <w:rFonts w:ascii="Times New Roman" w:hAnsi="Times New Roman" w:cs="Times New Roman"/>
                <w:spacing w:val="-4"/>
                <w:sz w:val="24"/>
                <w:szCs w:val="24"/>
              </w:rPr>
              <w:t>осознание школьниками своей социальной идентичности в ши</w:t>
            </w:r>
            <w:r w:rsidRPr="00FB7A93">
              <w:rPr>
                <w:rFonts w:ascii="Times New Roman" w:hAnsi="Times New Roman" w:cs="Times New Roman"/>
                <w:spacing w:val="-6"/>
                <w:sz w:val="24"/>
                <w:szCs w:val="24"/>
              </w:rPr>
              <w:t xml:space="preserve">роком спектре – как граждан России, жителей Донского края, родного города, села, станицы, представителей своей </w:t>
            </w:r>
            <w:proofErr w:type="spellStart"/>
            <w:r w:rsidRPr="00FB7A93">
              <w:rPr>
                <w:rFonts w:ascii="Times New Roman" w:hAnsi="Times New Roman" w:cs="Times New Roman"/>
                <w:spacing w:val="-6"/>
                <w:sz w:val="24"/>
                <w:szCs w:val="24"/>
              </w:rPr>
              <w:t>этнонациональной</w:t>
            </w:r>
            <w:proofErr w:type="spellEnd"/>
            <w:r w:rsidRPr="00FB7A93">
              <w:rPr>
                <w:rFonts w:ascii="Times New Roman" w:hAnsi="Times New Roman" w:cs="Times New Roman"/>
                <w:spacing w:val="-6"/>
                <w:sz w:val="24"/>
                <w:szCs w:val="24"/>
              </w:rPr>
              <w:t xml:space="preserve"> и ре</w:t>
            </w:r>
            <w:r w:rsidRPr="00FB7A93">
              <w:rPr>
                <w:rFonts w:ascii="Times New Roman" w:hAnsi="Times New Roman" w:cs="Times New Roman"/>
                <w:spacing w:val="-2"/>
                <w:sz w:val="24"/>
                <w:szCs w:val="24"/>
              </w:rPr>
              <w:t xml:space="preserve">лигиозной общности, хранителей традиций рода и семьи; </w:t>
            </w:r>
            <w:r w:rsidRPr="00FB7A93">
              <w:rPr>
                <w:rFonts w:ascii="Times New Roman" w:hAnsi="Times New Roman" w:cs="Times New Roman"/>
                <w:spacing w:val="-6"/>
                <w:sz w:val="24"/>
                <w:szCs w:val="24"/>
              </w:rPr>
              <w:t>формирование общей картины исторического пути разных народов Ростовской области, преемственности исторических эпох и непре</w:t>
            </w:r>
            <w:r w:rsidRPr="00FB7A93">
              <w:rPr>
                <w:rFonts w:ascii="Times New Roman" w:hAnsi="Times New Roman" w:cs="Times New Roman"/>
                <w:sz w:val="24"/>
                <w:szCs w:val="24"/>
              </w:rPr>
              <w:t xml:space="preserve">рывности исторических процессов в условиях многонационального </w:t>
            </w:r>
            <w:r w:rsidRPr="00FB7A93">
              <w:rPr>
                <w:rFonts w:ascii="Times New Roman" w:hAnsi="Times New Roman" w:cs="Times New Roman"/>
                <w:spacing w:val="-2"/>
                <w:sz w:val="24"/>
                <w:szCs w:val="24"/>
              </w:rPr>
              <w:t xml:space="preserve">и </w:t>
            </w:r>
            <w:proofErr w:type="spellStart"/>
            <w:r w:rsidRPr="00FB7A93">
              <w:rPr>
                <w:rFonts w:ascii="Times New Roman" w:hAnsi="Times New Roman" w:cs="Times New Roman"/>
                <w:spacing w:val="-2"/>
                <w:sz w:val="24"/>
                <w:szCs w:val="24"/>
              </w:rPr>
              <w:t>поликонфессионального</w:t>
            </w:r>
            <w:proofErr w:type="spellEnd"/>
            <w:r w:rsidRPr="00FB7A93">
              <w:rPr>
                <w:rFonts w:ascii="Times New Roman" w:hAnsi="Times New Roman" w:cs="Times New Roman"/>
                <w:spacing w:val="-2"/>
                <w:sz w:val="24"/>
                <w:szCs w:val="24"/>
              </w:rPr>
              <w:t xml:space="preserve"> своеобразия региона</w:t>
            </w:r>
            <w:r w:rsidRPr="00FB7A93">
              <w:rPr>
                <w:rFonts w:ascii="Times New Roman" w:hAnsi="Times New Roman" w:cs="Times New Roman"/>
                <w:b/>
                <w:spacing w:val="-2"/>
                <w:sz w:val="24"/>
                <w:szCs w:val="24"/>
              </w:rPr>
              <w:t>;</w:t>
            </w:r>
            <w:proofErr w:type="gramEnd"/>
            <w:r w:rsidRPr="00FB7A93">
              <w:rPr>
                <w:rFonts w:ascii="Times New Roman" w:hAnsi="Times New Roman" w:cs="Times New Roman"/>
                <w:b/>
                <w:spacing w:val="-2"/>
                <w:sz w:val="24"/>
                <w:szCs w:val="24"/>
              </w:rPr>
              <w:t xml:space="preserve"> </w:t>
            </w:r>
            <w:r w:rsidRPr="00FB7A93">
              <w:rPr>
                <w:rFonts w:ascii="Times New Roman" w:hAnsi="Times New Roman" w:cs="Times New Roman"/>
                <w:w w:val="90"/>
                <w:sz w:val="24"/>
                <w:szCs w:val="24"/>
              </w:rPr>
              <w:t>создание целостного представления о Ростовской области как са</w:t>
            </w:r>
            <w:r w:rsidRPr="00FB7A93">
              <w:rPr>
                <w:rFonts w:ascii="Times New Roman" w:hAnsi="Times New Roman" w:cs="Times New Roman"/>
                <w:spacing w:val="-2"/>
                <w:sz w:val="24"/>
                <w:szCs w:val="24"/>
              </w:rPr>
              <w:t>мобытной части Российской Федерации.</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highlight w:val="white"/>
              </w:rPr>
            </w:pPr>
            <w:r w:rsidRPr="00FB7A93">
              <w:rPr>
                <w:rFonts w:ascii="Times New Roman" w:hAnsi="Times New Roman" w:cs="Times New Roman"/>
                <w:b/>
                <w:spacing w:val="2"/>
                <w:sz w:val="24"/>
                <w:szCs w:val="24"/>
                <w:highlight w:val="white"/>
              </w:rPr>
              <w:t>Задачи программы</w:t>
            </w:r>
            <w:r w:rsidRPr="00FB7A93">
              <w:rPr>
                <w:rFonts w:ascii="Times New Roman" w:hAnsi="Times New Roman" w:cs="Times New Roman"/>
                <w:b/>
                <w:sz w:val="24"/>
                <w:szCs w:val="24"/>
                <w:highlight w:val="white"/>
              </w:rPr>
              <w:t xml:space="preserve">  </w:t>
            </w:r>
          </w:p>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8F08AF" w:rsidRPr="00FB7A93" w:rsidRDefault="008F08AF" w:rsidP="00FB7A93">
            <w:pPr>
              <w:pStyle w:val="a5"/>
              <w:numPr>
                <w:ilvl w:val="0"/>
                <w:numId w:val="3"/>
              </w:numPr>
              <w:tabs>
                <w:tab w:val="left" w:pos="626"/>
              </w:tabs>
              <w:spacing w:before="0"/>
              <w:ind w:left="0" w:right="0" w:firstLine="340"/>
              <w:rPr>
                <w:rFonts w:ascii="Times New Roman" w:hAnsi="Times New Roman" w:cs="Times New Roman"/>
                <w:sz w:val="24"/>
                <w:szCs w:val="24"/>
              </w:rPr>
            </w:pPr>
            <w:r w:rsidRPr="00FB7A93">
              <w:rPr>
                <w:rFonts w:ascii="Times New Roman" w:hAnsi="Times New Roman" w:cs="Times New Roman"/>
                <w:spacing w:val="-4"/>
                <w:sz w:val="24"/>
                <w:szCs w:val="24"/>
              </w:rPr>
              <w:t>Формировать толерантное отношение к культурно-историче</w:t>
            </w:r>
            <w:r w:rsidRPr="00FB7A93">
              <w:rPr>
                <w:rFonts w:ascii="Times New Roman" w:hAnsi="Times New Roman" w:cs="Times New Roman"/>
                <w:spacing w:val="-2"/>
                <w:sz w:val="24"/>
                <w:szCs w:val="24"/>
              </w:rPr>
              <w:t>скому наследию народов Донского края;</w:t>
            </w:r>
          </w:p>
          <w:p w:rsidR="008F08AF" w:rsidRPr="00FB7A93" w:rsidRDefault="008F08AF" w:rsidP="00FB7A93">
            <w:pPr>
              <w:pStyle w:val="a5"/>
              <w:numPr>
                <w:ilvl w:val="0"/>
                <w:numId w:val="3"/>
              </w:numPr>
              <w:tabs>
                <w:tab w:val="left" w:pos="596"/>
              </w:tabs>
              <w:spacing w:before="0"/>
              <w:ind w:left="0" w:right="0" w:hanging="142"/>
              <w:rPr>
                <w:rFonts w:ascii="Times New Roman" w:hAnsi="Times New Roman" w:cs="Times New Roman"/>
                <w:sz w:val="24"/>
                <w:szCs w:val="24"/>
              </w:rPr>
            </w:pPr>
            <w:r w:rsidRPr="00FB7A93">
              <w:rPr>
                <w:rFonts w:ascii="Times New Roman" w:hAnsi="Times New Roman" w:cs="Times New Roman"/>
                <w:w w:val="90"/>
                <w:sz w:val="24"/>
                <w:szCs w:val="24"/>
              </w:rPr>
              <w:t xml:space="preserve">Прививать чувство гордости за малую </w:t>
            </w:r>
            <w:r w:rsidRPr="00FB7A93">
              <w:rPr>
                <w:rFonts w:ascii="Times New Roman" w:hAnsi="Times New Roman" w:cs="Times New Roman"/>
                <w:spacing w:val="-2"/>
                <w:w w:val="90"/>
                <w:sz w:val="24"/>
                <w:szCs w:val="24"/>
              </w:rPr>
              <w:t>родину;</w:t>
            </w:r>
          </w:p>
          <w:p w:rsidR="008F08AF" w:rsidRPr="00FB7A93" w:rsidRDefault="008F08AF" w:rsidP="00FB7A93">
            <w:pPr>
              <w:pStyle w:val="a5"/>
              <w:numPr>
                <w:ilvl w:val="0"/>
                <w:numId w:val="3"/>
              </w:numPr>
              <w:tabs>
                <w:tab w:val="left" w:pos="596"/>
              </w:tabs>
              <w:spacing w:before="0"/>
              <w:ind w:left="0" w:right="0" w:hanging="142"/>
              <w:rPr>
                <w:rFonts w:ascii="Times New Roman" w:hAnsi="Times New Roman" w:cs="Times New Roman"/>
                <w:sz w:val="24"/>
                <w:szCs w:val="24"/>
              </w:rPr>
            </w:pPr>
            <w:r w:rsidRPr="00FB7A93">
              <w:rPr>
                <w:rFonts w:ascii="Times New Roman" w:hAnsi="Times New Roman" w:cs="Times New Roman"/>
                <w:spacing w:val="-6"/>
                <w:sz w:val="24"/>
                <w:szCs w:val="24"/>
              </w:rPr>
              <w:t>Воспитывать патриотизм и гражданственность;</w:t>
            </w:r>
          </w:p>
          <w:p w:rsidR="008F08AF" w:rsidRPr="00FB7A93" w:rsidRDefault="008F08AF" w:rsidP="00FB7A93">
            <w:pPr>
              <w:pStyle w:val="a5"/>
              <w:numPr>
                <w:ilvl w:val="0"/>
                <w:numId w:val="3"/>
              </w:numPr>
              <w:tabs>
                <w:tab w:val="left" w:pos="632"/>
              </w:tabs>
              <w:spacing w:before="0"/>
              <w:ind w:left="0" w:right="0" w:firstLine="340"/>
              <w:rPr>
                <w:rFonts w:ascii="Times New Roman" w:hAnsi="Times New Roman" w:cs="Times New Roman"/>
                <w:sz w:val="24"/>
                <w:szCs w:val="24"/>
              </w:rPr>
            </w:pPr>
            <w:r w:rsidRPr="00FB7A93">
              <w:rPr>
                <w:rFonts w:ascii="Times New Roman" w:hAnsi="Times New Roman" w:cs="Times New Roman"/>
                <w:spacing w:val="-2"/>
                <w:sz w:val="24"/>
                <w:szCs w:val="24"/>
              </w:rPr>
              <w:t xml:space="preserve">Формировать у школьников умения применять исторические </w:t>
            </w:r>
            <w:r w:rsidRPr="00FB7A93">
              <w:rPr>
                <w:rFonts w:ascii="Times New Roman" w:hAnsi="Times New Roman" w:cs="Times New Roman"/>
                <w:spacing w:val="-6"/>
                <w:sz w:val="24"/>
                <w:szCs w:val="24"/>
              </w:rPr>
              <w:t>знания региональной истории в ходе своей жизнедеятельности, в кон</w:t>
            </w:r>
            <w:r w:rsidRPr="00FB7A93">
              <w:rPr>
                <w:rFonts w:ascii="Times New Roman" w:hAnsi="Times New Roman" w:cs="Times New Roman"/>
                <w:spacing w:val="-4"/>
                <w:sz w:val="24"/>
                <w:szCs w:val="24"/>
              </w:rPr>
              <w:t>структивном решении региональных проблем на основе идеи межна</w:t>
            </w:r>
            <w:r w:rsidRPr="00FB7A93">
              <w:rPr>
                <w:rFonts w:ascii="Times New Roman" w:hAnsi="Times New Roman" w:cs="Times New Roman"/>
                <w:sz w:val="24"/>
                <w:szCs w:val="24"/>
              </w:rPr>
              <w:t>ционального согласия;</w:t>
            </w:r>
          </w:p>
          <w:p w:rsidR="008F08AF" w:rsidRPr="00FB7A93" w:rsidRDefault="008F08AF" w:rsidP="00FB7A93">
            <w:pPr>
              <w:pStyle w:val="a5"/>
              <w:numPr>
                <w:ilvl w:val="0"/>
                <w:numId w:val="3"/>
              </w:numPr>
              <w:tabs>
                <w:tab w:val="left" w:pos="623"/>
              </w:tabs>
              <w:spacing w:before="0"/>
              <w:ind w:left="0" w:right="0" w:firstLine="340"/>
              <w:rPr>
                <w:rFonts w:ascii="Times New Roman" w:hAnsi="Times New Roman" w:cs="Times New Roman"/>
                <w:sz w:val="24"/>
                <w:szCs w:val="24"/>
              </w:rPr>
            </w:pPr>
            <w:r w:rsidRPr="00FB7A93">
              <w:rPr>
                <w:rFonts w:ascii="Times New Roman" w:hAnsi="Times New Roman" w:cs="Times New Roman"/>
                <w:spacing w:val="-2"/>
                <w:sz w:val="24"/>
                <w:szCs w:val="24"/>
              </w:rPr>
              <w:t>Развивать творческие способности обучающихся на основе по</w:t>
            </w:r>
            <w:r w:rsidRPr="00FB7A93">
              <w:rPr>
                <w:rFonts w:ascii="Times New Roman" w:hAnsi="Times New Roman" w:cs="Times New Roman"/>
                <w:spacing w:val="-4"/>
                <w:sz w:val="24"/>
                <w:szCs w:val="24"/>
              </w:rPr>
              <w:t xml:space="preserve">исковой, исследовательской деятельности, изучения многообразных </w:t>
            </w:r>
            <w:r w:rsidRPr="00FB7A93">
              <w:rPr>
                <w:rFonts w:ascii="Times New Roman" w:hAnsi="Times New Roman" w:cs="Times New Roman"/>
                <w:sz w:val="24"/>
                <w:szCs w:val="24"/>
              </w:rPr>
              <w:t>источников по истории Донского края;</w:t>
            </w:r>
          </w:p>
          <w:p w:rsidR="00A817CE" w:rsidRPr="00FB7A93" w:rsidRDefault="008F08AF" w:rsidP="00FB7A93">
            <w:pPr>
              <w:pStyle w:val="a5"/>
              <w:numPr>
                <w:ilvl w:val="0"/>
                <w:numId w:val="3"/>
              </w:numPr>
              <w:tabs>
                <w:tab w:val="left" w:pos="604"/>
              </w:tabs>
              <w:spacing w:before="0"/>
              <w:ind w:left="0" w:right="0" w:firstLine="340"/>
              <w:rPr>
                <w:rFonts w:ascii="Times New Roman" w:hAnsi="Times New Roman" w:cs="Times New Roman"/>
                <w:sz w:val="24"/>
                <w:szCs w:val="24"/>
              </w:rPr>
            </w:pPr>
            <w:r w:rsidRPr="00FB7A93">
              <w:rPr>
                <w:rFonts w:ascii="Times New Roman" w:hAnsi="Times New Roman" w:cs="Times New Roman"/>
                <w:spacing w:val="-6"/>
                <w:sz w:val="24"/>
                <w:szCs w:val="24"/>
              </w:rPr>
              <w:t xml:space="preserve">приобщать школьников к сохранению </w:t>
            </w:r>
            <w:proofErr w:type="spellStart"/>
            <w:r w:rsidRPr="00FB7A93">
              <w:rPr>
                <w:rFonts w:ascii="Times New Roman" w:hAnsi="Times New Roman" w:cs="Times New Roman"/>
                <w:spacing w:val="-6"/>
                <w:sz w:val="24"/>
                <w:szCs w:val="24"/>
              </w:rPr>
              <w:t>этнонациональных</w:t>
            </w:r>
            <w:proofErr w:type="spellEnd"/>
            <w:r w:rsidRPr="00FB7A93">
              <w:rPr>
                <w:rFonts w:ascii="Times New Roman" w:hAnsi="Times New Roman" w:cs="Times New Roman"/>
                <w:spacing w:val="-6"/>
                <w:sz w:val="24"/>
                <w:szCs w:val="24"/>
              </w:rPr>
              <w:t xml:space="preserve"> куль</w:t>
            </w:r>
            <w:r w:rsidRPr="00FB7A93">
              <w:rPr>
                <w:rFonts w:ascii="Times New Roman" w:hAnsi="Times New Roman" w:cs="Times New Roman"/>
                <w:spacing w:val="-4"/>
                <w:sz w:val="24"/>
                <w:szCs w:val="24"/>
              </w:rPr>
              <w:t>тур и духовных традиций региона в условиях многонационального го</w:t>
            </w:r>
            <w:r w:rsidRPr="00FB7A93">
              <w:rPr>
                <w:rFonts w:ascii="Times New Roman" w:hAnsi="Times New Roman" w:cs="Times New Roman"/>
                <w:spacing w:val="-2"/>
                <w:sz w:val="24"/>
                <w:szCs w:val="24"/>
              </w:rPr>
              <w:t>сударства.</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pacing w:val="-2"/>
                <w:sz w:val="24"/>
                <w:szCs w:val="24"/>
                <w:highlight w:val="white"/>
              </w:rPr>
            </w:pPr>
            <w:r w:rsidRPr="00FB7A93">
              <w:rPr>
                <w:rStyle w:val="c1"/>
                <w:rFonts w:ascii="Times New Roman" w:hAnsi="Times New Roman" w:cs="Times New Roman"/>
                <w:b/>
                <w:sz w:val="24"/>
                <w:szCs w:val="24"/>
              </w:rPr>
              <w:t>Количество часов</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ind w:hanging="110"/>
              <w:rPr>
                <w:rFonts w:ascii="Times New Roman" w:hAnsi="Times New Roman" w:cs="Times New Roman"/>
                <w:spacing w:val="-1"/>
                <w:sz w:val="24"/>
                <w:szCs w:val="24"/>
                <w:highlight w:val="white"/>
              </w:rPr>
            </w:pPr>
            <w:r w:rsidRPr="00FB7A93">
              <w:rPr>
                <w:rFonts w:ascii="Times New Roman" w:hAnsi="Times New Roman" w:cs="Times New Roman"/>
                <w:spacing w:val="-1"/>
                <w:sz w:val="24"/>
                <w:szCs w:val="24"/>
                <w:highlight w:val="white"/>
              </w:rPr>
              <w:t>34 часа</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Style w:val="c1"/>
                <w:rFonts w:ascii="Times New Roman" w:hAnsi="Times New Roman" w:cs="Times New Roman"/>
                <w:b/>
                <w:sz w:val="24"/>
                <w:szCs w:val="24"/>
              </w:rPr>
            </w:pPr>
            <w:r w:rsidRPr="00FB7A93">
              <w:rPr>
                <w:rFonts w:ascii="Times New Roman" w:hAnsi="Times New Roman" w:cs="Times New Roman"/>
                <w:b/>
                <w:sz w:val="24"/>
                <w:szCs w:val="24"/>
              </w:rPr>
              <w:t>Место предмета в учебном плане</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076A96" w:rsidRPr="00076A96" w:rsidRDefault="00A817CE" w:rsidP="00076A96">
            <w:pPr>
              <w:spacing w:after="0" w:line="240" w:lineRule="auto"/>
              <w:rPr>
                <w:rFonts w:ascii="Times New Roman" w:hAnsi="Times New Roman" w:cs="Times New Roman"/>
                <w:sz w:val="24"/>
                <w:szCs w:val="24"/>
              </w:rPr>
            </w:pPr>
            <w:r w:rsidRPr="00076A96">
              <w:rPr>
                <w:rFonts w:ascii="Times New Roman" w:hAnsi="Times New Roman" w:cs="Times New Roman"/>
                <w:sz w:val="24"/>
                <w:szCs w:val="24"/>
              </w:rPr>
              <w:t xml:space="preserve">Рабочая программа разработана для организации внеурочной деятельности учащихся </w:t>
            </w:r>
            <w:r w:rsidR="008F08AF" w:rsidRPr="00076A96">
              <w:rPr>
                <w:rFonts w:ascii="Times New Roman" w:hAnsi="Times New Roman" w:cs="Times New Roman"/>
                <w:sz w:val="24"/>
                <w:szCs w:val="24"/>
              </w:rPr>
              <w:t>5-9</w:t>
            </w:r>
            <w:r w:rsidRPr="00076A96">
              <w:rPr>
                <w:rFonts w:ascii="Times New Roman" w:hAnsi="Times New Roman" w:cs="Times New Roman"/>
                <w:sz w:val="24"/>
                <w:szCs w:val="24"/>
              </w:rPr>
              <w:t xml:space="preserve"> </w:t>
            </w:r>
            <w:r w:rsidR="008F08AF" w:rsidRPr="00076A96">
              <w:rPr>
                <w:rFonts w:ascii="Times New Roman" w:hAnsi="Times New Roman" w:cs="Times New Roman"/>
                <w:sz w:val="24"/>
                <w:szCs w:val="24"/>
              </w:rPr>
              <w:t>классов</w:t>
            </w:r>
            <w:r w:rsidRPr="00076A96">
              <w:rPr>
                <w:rFonts w:ascii="Times New Roman" w:hAnsi="Times New Roman" w:cs="Times New Roman"/>
                <w:sz w:val="24"/>
                <w:szCs w:val="24"/>
              </w:rPr>
              <w:t xml:space="preserve">. На изучение курса отведено </w:t>
            </w:r>
            <w:r w:rsidR="008F08AF" w:rsidRPr="00076A96">
              <w:rPr>
                <w:rFonts w:ascii="Times New Roman" w:hAnsi="Times New Roman" w:cs="Times New Roman"/>
                <w:sz w:val="24"/>
                <w:szCs w:val="24"/>
              </w:rPr>
              <w:t>по 34 часа (</w:t>
            </w:r>
            <w:r w:rsidRPr="00076A96">
              <w:rPr>
                <w:rFonts w:ascii="Times New Roman" w:hAnsi="Times New Roman" w:cs="Times New Roman"/>
                <w:sz w:val="24"/>
                <w:szCs w:val="24"/>
              </w:rPr>
              <w:t>1 ч. в неделю</w:t>
            </w:r>
            <w:r w:rsidR="008F08AF" w:rsidRPr="00076A96">
              <w:rPr>
                <w:rFonts w:ascii="Times New Roman" w:hAnsi="Times New Roman" w:cs="Times New Roman"/>
                <w:sz w:val="24"/>
                <w:szCs w:val="24"/>
              </w:rPr>
              <w:t>)</w:t>
            </w:r>
            <w:r w:rsidR="00E804D7" w:rsidRPr="00076A96">
              <w:rPr>
                <w:rFonts w:ascii="Times New Roman" w:hAnsi="Times New Roman" w:cs="Times New Roman"/>
                <w:sz w:val="24"/>
                <w:szCs w:val="24"/>
              </w:rPr>
              <w:t xml:space="preserve"> в каждом классе</w:t>
            </w:r>
            <w:r w:rsidRPr="00076A96">
              <w:rPr>
                <w:rFonts w:ascii="Times New Roman" w:hAnsi="Times New Roman" w:cs="Times New Roman"/>
                <w:sz w:val="24"/>
                <w:szCs w:val="24"/>
              </w:rPr>
              <w:t xml:space="preserve">. </w:t>
            </w:r>
            <w:proofErr w:type="gramStart"/>
            <w:r w:rsidR="00E804D7" w:rsidRPr="00076A96">
              <w:rPr>
                <w:rFonts w:ascii="Times New Roman" w:hAnsi="Times New Roman" w:cs="Times New Roman"/>
                <w:color w:val="000000"/>
                <w:sz w:val="24"/>
                <w:szCs w:val="24"/>
              </w:rPr>
              <w:t xml:space="preserve">На основании учебного плана МБОУ НКСОШ на 2024-2025 учебный год (Приказ от 30.08.2024г. №173) и регламентирования образовательного процесса (Приказ от 30.08.2024г. №165), </w:t>
            </w:r>
            <w:r w:rsidR="00E804D7" w:rsidRPr="00076A96">
              <w:rPr>
                <w:rFonts w:ascii="Times New Roman" w:hAnsi="Times New Roman" w:cs="Times New Roman"/>
                <w:sz w:val="24"/>
                <w:szCs w:val="24"/>
              </w:rPr>
              <w:t>с целью выполнения программного материала мной уплотнено количество часов в 5 классе по темам «Бронзовый век на Нижнем Дону</w:t>
            </w:r>
            <w:r w:rsidR="00E804D7" w:rsidRPr="00076A96">
              <w:rPr>
                <w:rFonts w:ascii="Times New Roman" w:hAnsi="Times New Roman" w:cs="Times New Roman"/>
                <w:w w:val="110"/>
                <w:sz w:val="24"/>
                <w:szCs w:val="24"/>
              </w:rPr>
              <w:t xml:space="preserve">» </w:t>
            </w:r>
            <w:r w:rsidR="00E804D7" w:rsidRPr="00076A96">
              <w:rPr>
                <w:rFonts w:ascii="Times New Roman" w:hAnsi="Times New Roman" w:cs="Times New Roman"/>
                <w:sz w:val="24"/>
                <w:szCs w:val="24"/>
              </w:rPr>
              <w:t>с 6 часов до 5 часов и «Железный век на Нижнем Дону» с 10 часов до 9</w:t>
            </w:r>
            <w:proofErr w:type="gramEnd"/>
            <w:r w:rsidR="00E804D7" w:rsidRPr="00076A96">
              <w:rPr>
                <w:rFonts w:ascii="Times New Roman" w:hAnsi="Times New Roman" w:cs="Times New Roman"/>
                <w:sz w:val="24"/>
                <w:szCs w:val="24"/>
              </w:rPr>
              <w:t xml:space="preserve"> часов</w:t>
            </w:r>
            <w:r w:rsidR="00076A96" w:rsidRPr="00076A96">
              <w:rPr>
                <w:rFonts w:ascii="Times New Roman" w:hAnsi="Times New Roman" w:cs="Times New Roman"/>
                <w:sz w:val="24"/>
                <w:szCs w:val="24"/>
              </w:rPr>
              <w:t>, в 6 классе по темам «Половцы в донских степях</w:t>
            </w:r>
            <w:r w:rsidR="00076A96" w:rsidRPr="00076A96">
              <w:rPr>
                <w:rFonts w:ascii="Times New Roman" w:hAnsi="Times New Roman" w:cs="Times New Roman"/>
                <w:w w:val="110"/>
                <w:sz w:val="24"/>
                <w:szCs w:val="24"/>
              </w:rPr>
              <w:t xml:space="preserve">» </w:t>
            </w:r>
            <w:r w:rsidR="00076A96" w:rsidRPr="00076A96">
              <w:rPr>
                <w:rFonts w:ascii="Times New Roman" w:hAnsi="Times New Roman" w:cs="Times New Roman"/>
                <w:sz w:val="24"/>
                <w:szCs w:val="24"/>
              </w:rPr>
              <w:t xml:space="preserve">с 7 часов до 6 часов, в 7 классе темы «Экскурсия в </w:t>
            </w:r>
            <w:proofErr w:type="spellStart"/>
            <w:r w:rsidR="00076A96" w:rsidRPr="00076A96">
              <w:rPr>
                <w:rFonts w:ascii="Times New Roman" w:hAnsi="Times New Roman" w:cs="Times New Roman"/>
                <w:sz w:val="24"/>
                <w:szCs w:val="24"/>
              </w:rPr>
              <w:lastRenderedPageBreak/>
              <w:t>Раздорский</w:t>
            </w:r>
            <w:proofErr w:type="spellEnd"/>
            <w:r w:rsidR="00076A96" w:rsidRPr="00076A96">
              <w:rPr>
                <w:rFonts w:ascii="Times New Roman" w:hAnsi="Times New Roman" w:cs="Times New Roman"/>
                <w:sz w:val="24"/>
                <w:szCs w:val="24"/>
              </w:rPr>
              <w:t xml:space="preserve"> этнографический музей-заповедник» и</w:t>
            </w:r>
          </w:p>
          <w:p w:rsidR="00A817CE" w:rsidRPr="00FB7A93" w:rsidRDefault="00076A96" w:rsidP="00C3158E">
            <w:pPr>
              <w:pStyle w:val="western"/>
              <w:spacing w:before="0" w:beforeAutospacing="0" w:after="0" w:afterAutospacing="0"/>
            </w:pPr>
            <w:r w:rsidRPr="00076A96">
              <w:t>«Обобщение» объединены в одну,</w:t>
            </w:r>
            <w:r w:rsidR="00C3158E">
              <w:t xml:space="preserve"> в 9 классе </w:t>
            </w:r>
            <w:r w:rsidR="00C3158E" w:rsidRPr="00076A96">
              <w:t>по темам «</w:t>
            </w:r>
            <w:r w:rsidR="00C3158E" w:rsidRPr="00FB7A93">
              <w:t>Общественно-политическое движение в области Войска Донского в начале ХХ века</w:t>
            </w:r>
            <w:r w:rsidR="00C3158E" w:rsidRPr="00076A96">
              <w:rPr>
                <w:w w:val="110"/>
              </w:rPr>
              <w:t xml:space="preserve">» </w:t>
            </w:r>
            <w:r w:rsidR="00C3158E">
              <w:t>с 4 часов до 3</w:t>
            </w:r>
            <w:r w:rsidR="00C3158E" w:rsidRPr="00076A96">
              <w:t xml:space="preserve"> часов и «</w:t>
            </w:r>
            <w:r w:rsidR="00C3158E" w:rsidRPr="00FB7A93">
              <w:t>Культура донских городов, станиц и сел во второй половине XIX – начале ХХ века</w:t>
            </w:r>
            <w:r w:rsidR="00C3158E">
              <w:t>» с 3</w:t>
            </w:r>
            <w:r w:rsidR="00C3158E" w:rsidRPr="00076A96">
              <w:t xml:space="preserve"> часов</w:t>
            </w:r>
            <w:r w:rsidR="00C3158E">
              <w:t xml:space="preserve"> до 2</w:t>
            </w:r>
            <w:r w:rsidR="00C3158E" w:rsidRPr="00076A96">
              <w:t xml:space="preserve"> часов</w:t>
            </w:r>
            <w:r w:rsidR="00E804D7" w:rsidRPr="00737184">
              <w:t>. Внесенные коррективы позволяют программный материал реализовать в полном объеме, не снижают уровень подготовки учащихся. Рабочая программа будет полностью реализована за счет уплотнения учебного материала.</w:t>
            </w:r>
          </w:p>
        </w:tc>
      </w:tr>
      <w:tr w:rsidR="00A817CE" w:rsidRPr="00FB7A93" w:rsidTr="00C413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A817CE" w:rsidP="00FB7A93">
            <w:pPr>
              <w:autoSpaceDE w:val="0"/>
              <w:autoSpaceDN w:val="0"/>
              <w:adjustRightInd w:val="0"/>
              <w:spacing w:after="0" w:line="240" w:lineRule="auto"/>
              <w:rPr>
                <w:rFonts w:ascii="Times New Roman" w:hAnsi="Times New Roman" w:cs="Times New Roman"/>
                <w:b/>
                <w:sz w:val="24"/>
                <w:szCs w:val="24"/>
              </w:rPr>
            </w:pPr>
            <w:r w:rsidRPr="00FB7A93">
              <w:rPr>
                <w:rFonts w:ascii="Times New Roman" w:hAnsi="Times New Roman" w:cs="Times New Roman"/>
                <w:b/>
                <w:spacing w:val="-2"/>
                <w:sz w:val="24"/>
                <w:szCs w:val="24"/>
                <w:highlight w:val="white"/>
              </w:rPr>
              <w:lastRenderedPageBreak/>
              <w:t>Сроки реализации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817CE" w:rsidRPr="00FB7A93" w:rsidRDefault="008F08AF" w:rsidP="00FB7A93">
            <w:pPr>
              <w:autoSpaceDE w:val="0"/>
              <w:autoSpaceDN w:val="0"/>
              <w:adjustRightInd w:val="0"/>
              <w:spacing w:after="0" w:line="240" w:lineRule="auto"/>
              <w:ind w:hanging="110"/>
              <w:rPr>
                <w:rFonts w:ascii="Times New Roman" w:hAnsi="Times New Roman" w:cs="Times New Roman"/>
                <w:sz w:val="24"/>
                <w:szCs w:val="24"/>
              </w:rPr>
            </w:pPr>
            <w:r w:rsidRPr="00FB7A93">
              <w:rPr>
                <w:rFonts w:ascii="Times New Roman" w:hAnsi="Times New Roman" w:cs="Times New Roman"/>
                <w:sz w:val="24"/>
                <w:szCs w:val="24"/>
              </w:rPr>
              <w:t>2024-2025</w:t>
            </w:r>
            <w:r w:rsidR="00A817CE" w:rsidRPr="00FB7A93">
              <w:rPr>
                <w:rFonts w:ascii="Times New Roman" w:hAnsi="Times New Roman" w:cs="Times New Roman"/>
                <w:sz w:val="24"/>
                <w:szCs w:val="24"/>
              </w:rPr>
              <w:t xml:space="preserve"> учебный год </w:t>
            </w:r>
          </w:p>
        </w:tc>
      </w:tr>
    </w:tbl>
    <w:p w:rsidR="00A817CE" w:rsidRPr="00FB7A93" w:rsidRDefault="00A817CE" w:rsidP="00FB7A93">
      <w:pPr>
        <w:spacing w:after="0" w:line="240" w:lineRule="auto"/>
        <w:rPr>
          <w:rFonts w:ascii="Times New Roman" w:hAnsi="Times New Roman" w:cs="Times New Roman"/>
          <w:b/>
          <w:bCs/>
          <w:sz w:val="24"/>
          <w:szCs w:val="24"/>
        </w:rPr>
      </w:pPr>
    </w:p>
    <w:p w:rsidR="00A85534" w:rsidRDefault="00A85534" w:rsidP="00FB7A93">
      <w:pPr>
        <w:spacing w:after="0" w:line="240" w:lineRule="auto"/>
        <w:jc w:val="center"/>
        <w:rPr>
          <w:rFonts w:ascii="Times New Roman" w:hAnsi="Times New Roman" w:cs="Times New Roman"/>
          <w:b/>
          <w:bCs/>
          <w:sz w:val="24"/>
          <w:szCs w:val="24"/>
        </w:rPr>
      </w:pPr>
    </w:p>
    <w:p w:rsidR="00A85534" w:rsidRDefault="00A85534" w:rsidP="00FB7A93">
      <w:pPr>
        <w:spacing w:after="0" w:line="240" w:lineRule="auto"/>
        <w:jc w:val="center"/>
        <w:rPr>
          <w:rFonts w:ascii="Times New Roman" w:hAnsi="Times New Roman" w:cs="Times New Roman"/>
          <w:b/>
          <w:bCs/>
          <w:sz w:val="24"/>
          <w:szCs w:val="24"/>
        </w:rPr>
      </w:pPr>
    </w:p>
    <w:p w:rsidR="00A85534" w:rsidRDefault="00A85534"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C3158E" w:rsidRDefault="00C3158E" w:rsidP="00FB7A93">
      <w:pPr>
        <w:spacing w:after="0" w:line="240" w:lineRule="auto"/>
        <w:jc w:val="center"/>
        <w:rPr>
          <w:rFonts w:ascii="Times New Roman" w:hAnsi="Times New Roman" w:cs="Times New Roman"/>
          <w:b/>
          <w:bCs/>
          <w:sz w:val="24"/>
          <w:szCs w:val="24"/>
        </w:rPr>
      </w:pPr>
    </w:p>
    <w:p w:rsidR="00A85534" w:rsidRDefault="00A85534" w:rsidP="00FB7A93">
      <w:pPr>
        <w:spacing w:after="0" w:line="240" w:lineRule="auto"/>
        <w:jc w:val="center"/>
        <w:rPr>
          <w:rFonts w:ascii="Times New Roman" w:hAnsi="Times New Roman" w:cs="Times New Roman"/>
          <w:b/>
          <w:bCs/>
          <w:sz w:val="24"/>
          <w:szCs w:val="24"/>
        </w:rPr>
      </w:pPr>
    </w:p>
    <w:p w:rsidR="00A85534" w:rsidRDefault="00A85534" w:rsidP="00FB7A93">
      <w:pPr>
        <w:spacing w:after="0" w:line="240" w:lineRule="auto"/>
        <w:jc w:val="center"/>
        <w:rPr>
          <w:rFonts w:ascii="Times New Roman" w:hAnsi="Times New Roman" w:cs="Times New Roman"/>
          <w:b/>
          <w:bCs/>
          <w:sz w:val="24"/>
          <w:szCs w:val="24"/>
        </w:rPr>
      </w:pPr>
    </w:p>
    <w:p w:rsidR="008F08AF" w:rsidRPr="00FB7A93" w:rsidRDefault="008F08AF" w:rsidP="00FB7A93">
      <w:pPr>
        <w:spacing w:after="0" w:line="240" w:lineRule="auto"/>
        <w:jc w:val="center"/>
        <w:rPr>
          <w:rFonts w:ascii="Times New Roman" w:hAnsi="Times New Roman" w:cs="Times New Roman"/>
          <w:b/>
          <w:bCs/>
          <w:sz w:val="24"/>
          <w:szCs w:val="24"/>
        </w:rPr>
      </w:pPr>
      <w:r w:rsidRPr="00FB7A93">
        <w:rPr>
          <w:rFonts w:ascii="Times New Roman" w:hAnsi="Times New Roman" w:cs="Times New Roman"/>
          <w:b/>
          <w:bCs/>
          <w:sz w:val="24"/>
          <w:szCs w:val="24"/>
        </w:rPr>
        <w:lastRenderedPageBreak/>
        <w:t>Планируемые результаты изучения внеурочной деятельности</w:t>
      </w:r>
    </w:p>
    <w:p w:rsidR="008F08AF" w:rsidRPr="00FB7A93" w:rsidRDefault="00FB7A93" w:rsidP="00FB7A93">
      <w:pPr>
        <w:pStyle w:val="Heading4"/>
        <w:ind w:left="0" w:firstLine="709"/>
        <w:jc w:val="both"/>
        <w:rPr>
          <w:rFonts w:ascii="Times New Roman" w:hAnsi="Times New Roman" w:cs="Times New Roman"/>
        </w:rPr>
      </w:pPr>
      <w:r w:rsidRPr="00FB7A93">
        <w:rPr>
          <w:rFonts w:ascii="Times New Roman" w:hAnsi="Times New Roman" w:cs="Times New Roman"/>
          <w:spacing w:val="-8"/>
        </w:rPr>
        <w:t xml:space="preserve">ЛИЧНОСТНЫЕ </w:t>
      </w:r>
      <w:r w:rsidR="008F08AF" w:rsidRPr="00FB7A93">
        <w:rPr>
          <w:rFonts w:ascii="Times New Roman" w:hAnsi="Times New Roman" w:cs="Times New Roman"/>
          <w:spacing w:val="-8"/>
        </w:rPr>
        <w:t>РЕЗУЛЬТАТЫ</w:t>
      </w:r>
      <w:r w:rsidRPr="00FB7A93">
        <w:rPr>
          <w:rFonts w:ascii="Times New Roman" w:hAnsi="Times New Roman" w:cs="Times New Roman"/>
          <w:spacing w:val="-8"/>
        </w:rPr>
        <w:t xml:space="preserve"> </w:t>
      </w:r>
    </w:p>
    <w:p w:rsidR="008F08AF" w:rsidRPr="00FB7A93" w:rsidRDefault="008F08AF" w:rsidP="00FB7A93">
      <w:pPr>
        <w:pStyle w:val="a6"/>
        <w:ind w:firstLine="709"/>
        <w:jc w:val="both"/>
        <w:rPr>
          <w:rFonts w:ascii="Times New Roman" w:hAnsi="Times New Roman" w:cs="Times New Roman"/>
          <w:sz w:val="24"/>
          <w:szCs w:val="24"/>
        </w:rPr>
      </w:pPr>
      <w:r w:rsidRPr="00FB7A93">
        <w:rPr>
          <w:rFonts w:ascii="Times New Roman" w:hAnsi="Times New Roman" w:cs="Times New Roman"/>
          <w:spacing w:val="-8"/>
          <w:sz w:val="24"/>
          <w:szCs w:val="24"/>
        </w:rPr>
        <w:t>К</w:t>
      </w:r>
      <w:r w:rsidR="00930355" w:rsidRPr="00FB7A93">
        <w:rPr>
          <w:rFonts w:ascii="Times New Roman" w:hAnsi="Times New Roman" w:cs="Times New Roman"/>
          <w:spacing w:val="-8"/>
          <w:sz w:val="24"/>
          <w:szCs w:val="24"/>
        </w:rPr>
        <w:t xml:space="preserve"> </w:t>
      </w:r>
      <w:r w:rsidRPr="00FB7A93">
        <w:rPr>
          <w:rFonts w:ascii="Times New Roman" w:hAnsi="Times New Roman" w:cs="Times New Roman"/>
          <w:spacing w:val="-8"/>
          <w:sz w:val="24"/>
          <w:szCs w:val="24"/>
        </w:rPr>
        <w:t>важнейшим</w:t>
      </w:r>
      <w:r w:rsidR="00930355" w:rsidRPr="00FB7A93">
        <w:rPr>
          <w:rFonts w:ascii="Times New Roman" w:hAnsi="Times New Roman" w:cs="Times New Roman"/>
          <w:spacing w:val="-8"/>
          <w:sz w:val="24"/>
          <w:szCs w:val="24"/>
        </w:rPr>
        <w:t xml:space="preserve"> </w:t>
      </w:r>
      <w:r w:rsidRPr="00FB7A93">
        <w:rPr>
          <w:rFonts w:ascii="Times New Roman" w:hAnsi="Times New Roman" w:cs="Times New Roman"/>
          <w:b/>
          <w:i/>
          <w:spacing w:val="-8"/>
          <w:sz w:val="24"/>
          <w:szCs w:val="24"/>
        </w:rPr>
        <w:t>личностным</w:t>
      </w:r>
      <w:r w:rsidR="00930355" w:rsidRPr="00FB7A93">
        <w:rPr>
          <w:rFonts w:ascii="Times New Roman" w:hAnsi="Times New Roman" w:cs="Times New Roman"/>
          <w:b/>
          <w:i/>
          <w:spacing w:val="-8"/>
          <w:sz w:val="24"/>
          <w:szCs w:val="24"/>
        </w:rPr>
        <w:t xml:space="preserve"> </w:t>
      </w:r>
      <w:r w:rsidRPr="00FB7A93">
        <w:rPr>
          <w:rFonts w:ascii="Times New Roman" w:hAnsi="Times New Roman" w:cs="Times New Roman"/>
          <w:b/>
          <w:i/>
          <w:spacing w:val="-8"/>
          <w:sz w:val="24"/>
          <w:szCs w:val="24"/>
        </w:rPr>
        <w:t>результатам</w:t>
      </w:r>
      <w:r w:rsidR="00930355" w:rsidRPr="00FB7A93">
        <w:rPr>
          <w:rFonts w:ascii="Times New Roman" w:hAnsi="Times New Roman" w:cs="Times New Roman"/>
          <w:b/>
          <w:i/>
          <w:spacing w:val="-8"/>
          <w:sz w:val="24"/>
          <w:szCs w:val="24"/>
        </w:rPr>
        <w:t xml:space="preserve"> </w:t>
      </w:r>
      <w:r w:rsidRPr="00FB7A93">
        <w:rPr>
          <w:rFonts w:ascii="Times New Roman" w:hAnsi="Times New Roman" w:cs="Times New Roman"/>
          <w:spacing w:val="-8"/>
          <w:sz w:val="24"/>
          <w:szCs w:val="24"/>
        </w:rPr>
        <w:t>изучения</w:t>
      </w:r>
      <w:r w:rsidR="00930355" w:rsidRPr="00FB7A93">
        <w:rPr>
          <w:rFonts w:ascii="Times New Roman" w:hAnsi="Times New Roman" w:cs="Times New Roman"/>
          <w:spacing w:val="-8"/>
          <w:sz w:val="24"/>
          <w:szCs w:val="24"/>
        </w:rPr>
        <w:t xml:space="preserve"> </w:t>
      </w:r>
      <w:r w:rsidRPr="00FB7A93">
        <w:rPr>
          <w:rFonts w:ascii="Times New Roman" w:hAnsi="Times New Roman" w:cs="Times New Roman"/>
          <w:spacing w:val="-8"/>
          <w:sz w:val="24"/>
          <w:szCs w:val="24"/>
        </w:rPr>
        <w:t>истории</w:t>
      </w:r>
      <w:r w:rsidR="00930355" w:rsidRPr="00FB7A93">
        <w:rPr>
          <w:rFonts w:ascii="Times New Roman" w:hAnsi="Times New Roman" w:cs="Times New Roman"/>
          <w:spacing w:val="-8"/>
          <w:sz w:val="24"/>
          <w:szCs w:val="24"/>
        </w:rPr>
        <w:t xml:space="preserve"> </w:t>
      </w:r>
      <w:r w:rsidRPr="00FB7A93">
        <w:rPr>
          <w:rFonts w:ascii="Times New Roman" w:hAnsi="Times New Roman" w:cs="Times New Roman"/>
          <w:spacing w:val="-8"/>
          <w:sz w:val="24"/>
          <w:szCs w:val="24"/>
        </w:rPr>
        <w:t>Дон</w:t>
      </w:r>
      <w:r w:rsidRPr="00FB7A93">
        <w:rPr>
          <w:rFonts w:ascii="Times New Roman" w:hAnsi="Times New Roman" w:cs="Times New Roman"/>
          <w:sz w:val="24"/>
          <w:szCs w:val="24"/>
        </w:rPr>
        <w:t>ского</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края</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в</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основной</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общеобразовательной</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школе</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в</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соответствии с</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требованиями</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ФГОС</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ООО</w:t>
      </w:r>
      <w:r w:rsidR="00930355" w:rsidRPr="00FB7A93">
        <w:rPr>
          <w:rFonts w:ascii="Times New Roman" w:hAnsi="Times New Roman" w:cs="Times New Roman"/>
          <w:sz w:val="24"/>
          <w:szCs w:val="24"/>
        </w:rPr>
        <w:t xml:space="preserve"> </w:t>
      </w:r>
      <w:r w:rsidRPr="00FB7A93">
        <w:rPr>
          <w:rFonts w:ascii="Times New Roman" w:hAnsi="Times New Roman" w:cs="Times New Roman"/>
          <w:sz w:val="24"/>
          <w:szCs w:val="24"/>
        </w:rPr>
        <w:t>относятся:</w:t>
      </w:r>
    </w:p>
    <w:p w:rsidR="00930355" w:rsidRPr="00FB7A93" w:rsidRDefault="00930355" w:rsidP="00FB7A93">
      <w:pPr>
        <w:pStyle w:val="a6"/>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 в сфере патриотического воспитания: осознание российской гражданской идентичности в поликультурном и </w:t>
      </w:r>
      <w:proofErr w:type="spellStart"/>
      <w:r w:rsidRPr="00FB7A93">
        <w:rPr>
          <w:rFonts w:ascii="Times New Roman" w:hAnsi="Times New Roman" w:cs="Times New Roman"/>
          <w:sz w:val="24"/>
          <w:szCs w:val="24"/>
        </w:rPr>
        <w:t>многоконфессиональном</w:t>
      </w:r>
      <w:proofErr w:type="spellEnd"/>
      <w:r w:rsidRPr="00FB7A93">
        <w:rPr>
          <w:rFonts w:ascii="Times New Roman" w:hAnsi="Times New Roman" w:cs="Times New Roman"/>
          <w:sz w:val="24"/>
          <w:szCs w:val="24"/>
        </w:rPr>
        <w:t xml:space="preserve"> обществе, проявление интереса к познанию родного языка, истории, культуры Российской Федерации, Донского края, народов России, в том числе народов, населяющих Донской край; ценностное отношение к достижениям своей Родины – России, к науке, искусству, спорту, технологиям, боевым подвигам и трудовым достижениям народа;</w:t>
      </w:r>
      <w:proofErr w:type="gramEnd"/>
      <w:r w:rsidRPr="00FB7A93">
        <w:rPr>
          <w:rFonts w:ascii="Times New Roman" w:hAnsi="Times New Roman" w:cs="Times New Roman"/>
          <w:sz w:val="24"/>
          <w:szCs w:val="24"/>
        </w:rPr>
        <w:t xml:space="preserve"> уважение к символам России, Донского края, государственным и региональным праздникам, историческому и природному наследию и культурным памятникам, традициям разных народов, проживающих в родной стране и регионе;</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в сфере гражданского воспитания: осмысление исторической традиции и примеров гражданского служения Отечеству, в том числе на примерах региональной истории; готовность к выполнению обязанностей гражданина и реализации его прав; гуманистических традиций и демократических ценностей современного российского общества; уважение прав, свобод и законных интересов других людей; активное участие в жизни семьи, образовательной организации, местного сообщества, Донского края, страны;</w:t>
      </w:r>
      <w:proofErr w:type="gramEnd"/>
      <w:r w:rsidRPr="00FB7A93">
        <w:rPr>
          <w:rFonts w:ascii="Times New Roman" w:hAnsi="Times New Roman" w:cs="Times New Roman"/>
          <w:sz w:val="24"/>
          <w:szCs w:val="24"/>
        </w:rPr>
        <w:t xml:space="preserve"> неприятие любых форм экстремизма, дискриминации; неприятие действий, наносящих ущерб социальной и природной среде; – в духовно-нравственной сфере: представление о традиционных духовно-нравственных ценностях народов России, в том числе народов, населяющих Донской край; ориентация на моральные ценности и нормы современного российского общества в ситуациях нравственного выбора; </w:t>
      </w:r>
      <w:proofErr w:type="gramStart"/>
      <w:r w:rsidRPr="00FB7A93">
        <w:rPr>
          <w:rFonts w:ascii="Times New Roman" w:hAnsi="Times New Roman" w:cs="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w:t>
      </w:r>
      <w:proofErr w:type="gramEnd"/>
      <w:r w:rsidRPr="00FB7A93">
        <w:rPr>
          <w:rFonts w:ascii="Times New Roman" w:hAnsi="Times New Roman" w:cs="Times New Roman"/>
          <w:sz w:val="24"/>
          <w:szCs w:val="24"/>
        </w:rPr>
        <w:t xml:space="preserve"> </w:t>
      </w:r>
      <w:proofErr w:type="gramStart"/>
      <w:r w:rsidRPr="00FB7A93">
        <w:rPr>
          <w:rFonts w:ascii="Times New Roman" w:hAnsi="Times New Roman" w:cs="Times New Roman"/>
          <w:sz w:val="24"/>
          <w:szCs w:val="24"/>
        </w:rPr>
        <w:t>овладение навыками познания и оценки событий прошлого с позиций историзма; формирование и сохранение интереса к истории, в том числе истории Донского края, как важной составляющей современного общественного сознания; – в сфере эстетического воспитания: представление о культурном многообразии своей страны и своего региона; осознание важности культуры как воплощения ценностей общества и средства коммуникации;</w:t>
      </w:r>
      <w:proofErr w:type="gramEnd"/>
      <w:r w:rsidRPr="00FB7A93">
        <w:rPr>
          <w:rFonts w:ascii="Times New Roman" w:hAnsi="Times New Roman" w:cs="Times New Roman"/>
          <w:sz w:val="24"/>
          <w:szCs w:val="24"/>
        </w:rPr>
        <w:t xml:space="preserve"> понимание ценности российского, в том числе регионального искусства, роли донских культурных традиций и народного творчества; уважение к культуре своего и других народов, проживающих на территории Донского края; – в формировании ценностного отношения к жизни и здоровью: осознание ценности жизни и необходимости ее сохранения (в том числе – на основе примеров региональной истории); </w:t>
      </w:r>
      <w:proofErr w:type="gramStart"/>
      <w:r w:rsidRPr="00FB7A93">
        <w:rPr>
          <w:rFonts w:ascii="Times New Roman" w:hAnsi="Times New Roman" w:cs="Times New Roman"/>
          <w:sz w:val="24"/>
          <w:szCs w:val="24"/>
        </w:rPr>
        <w:t>представление об идеалах гармоничного физического и духовного развития человека в различные исторические периоды; – в сфере трудового воспитания: понимание на основе знания региональной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региона; уважение к труду и результатам трудовой деятельности человека;</w:t>
      </w:r>
      <w:proofErr w:type="gramEnd"/>
      <w:r w:rsidRPr="00FB7A93">
        <w:rPr>
          <w:rFonts w:ascii="Times New Roman" w:hAnsi="Times New Roman" w:cs="Times New Roman"/>
          <w:sz w:val="24"/>
          <w:szCs w:val="24"/>
        </w:rPr>
        <w:t xml:space="preserve"> определение сферы профессионально-ориентированных интересов, построение индивидуальной траектории образования и жизненных планов, связанных со своим регионом; –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в том числе региона; активное неприятие действий, приносящих вред окружающей среде; </w:t>
      </w:r>
      <w:proofErr w:type="gramStart"/>
      <w:r w:rsidRPr="00FB7A93">
        <w:rPr>
          <w:rFonts w:ascii="Times New Roman" w:hAnsi="Times New Roman" w:cs="Times New Roman"/>
          <w:sz w:val="24"/>
          <w:szCs w:val="24"/>
        </w:rPr>
        <w:t xml:space="preserve">готовность к участию в практической деятельности экологической направленности своего родного города (села, станицы); – в сфере адаптации к меняющимся условиям социальной </w:t>
      </w:r>
      <w:r w:rsidRPr="00FB7A93">
        <w:rPr>
          <w:rFonts w:ascii="Times New Roman" w:hAnsi="Times New Roman" w:cs="Times New Roman"/>
          <w:sz w:val="24"/>
          <w:szCs w:val="24"/>
        </w:rPr>
        <w:lastRenderedPageBreak/>
        <w:t xml:space="preserve">и природной среды: представления об изменениях природной и социальной среды в истории, об опыте адаптации людей своего региона к новым жизненным условиям, о значении совместной деятельности для конструктивного ответа на природные и социальные вызовы. </w:t>
      </w:r>
      <w:proofErr w:type="gramEnd"/>
    </w:p>
    <w:p w:rsidR="00930355" w:rsidRPr="00FB7A93" w:rsidRDefault="00930355"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МЕТАПРЕДМЕТНЫЕ РЕЗУЛЬТАТЫ</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Метапредметные</w:t>
      </w:r>
      <w:proofErr w:type="spellEnd"/>
      <w:r w:rsidRPr="00FB7A93">
        <w:rPr>
          <w:rFonts w:ascii="Times New Roman" w:hAnsi="Times New Roman" w:cs="Times New Roman"/>
          <w:sz w:val="24"/>
          <w:szCs w:val="24"/>
        </w:rPr>
        <w:t xml:space="preserve"> результаты изучения истории Донского края в основной школе формулируются на основе ФГОС ООО и соответствуют </w:t>
      </w:r>
      <w:proofErr w:type="spellStart"/>
      <w:r w:rsidRPr="00FB7A93">
        <w:rPr>
          <w:rFonts w:ascii="Times New Roman" w:hAnsi="Times New Roman" w:cs="Times New Roman"/>
          <w:sz w:val="24"/>
          <w:szCs w:val="24"/>
        </w:rPr>
        <w:t>метапредметным</w:t>
      </w:r>
      <w:proofErr w:type="spellEnd"/>
      <w:r w:rsidRPr="00FB7A93">
        <w:rPr>
          <w:rFonts w:ascii="Times New Roman" w:hAnsi="Times New Roman" w:cs="Times New Roman"/>
          <w:sz w:val="24"/>
          <w:szCs w:val="24"/>
        </w:rPr>
        <w:t xml:space="preserve"> результатам, определенным в Федеральной рабочей программе: </w:t>
      </w:r>
      <w:proofErr w:type="gramStart"/>
      <w:r w:rsidRPr="00FB7A93">
        <w:rPr>
          <w:rFonts w:ascii="Times New Roman" w:hAnsi="Times New Roman" w:cs="Times New Roman"/>
          <w:sz w:val="24"/>
          <w:szCs w:val="24"/>
        </w:rPr>
        <w:t>В сфере универсальных учебных познавательных действий: – 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 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w:t>
      </w:r>
      <w:proofErr w:type="gramEnd"/>
      <w:r w:rsidRPr="00FB7A93">
        <w:rPr>
          <w:rFonts w:ascii="Times New Roman" w:hAnsi="Times New Roman" w:cs="Times New Roman"/>
          <w:sz w:val="24"/>
          <w:szCs w:val="24"/>
        </w:rPr>
        <w:t xml:space="preserve">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 работа с информацией: осуществлять анализ учебной и </w:t>
      </w:r>
      <w:proofErr w:type="spellStart"/>
      <w:r w:rsidRPr="00FB7A93">
        <w:rPr>
          <w:rFonts w:ascii="Times New Roman" w:hAnsi="Times New Roman" w:cs="Times New Roman"/>
          <w:sz w:val="24"/>
          <w:szCs w:val="24"/>
        </w:rPr>
        <w:t>внеучебной</w:t>
      </w:r>
      <w:proofErr w:type="spellEnd"/>
      <w:r w:rsidRPr="00FB7A93">
        <w:rPr>
          <w:rFonts w:ascii="Times New Roman" w:hAnsi="Times New Roman" w:cs="Times New Roman"/>
          <w:sz w:val="24"/>
          <w:szCs w:val="24"/>
        </w:rPr>
        <w:t xml:space="preserve"> исторической информации (учебник, тексты исторических источников, научно-популярная литература, интернет-ресурсы и </w:t>
      </w:r>
      <w:proofErr w:type="spellStart"/>
      <w:proofErr w:type="gramStart"/>
      <w:r w:rsidRPr="00FB7A93">
        <w:rPr>
          <w:rFonts w:ascii="Times New Roman" w:hAnsi="Times New Roman" w:cs="Times New Roman"/>
          <w:sz w:val="24"/>
          <w:szCs w:val="24"/>
        </w:rPr>
        <w:t>др</w:t>
      </w:r>
      <w:proofErr w:type="spellEnd"/>
      <w:proofErr w:type="gramEnd"/>
      <w:r w:rsidRPr="00FB7A93">
        <w:rPr>
          <w:rFonts w:ascii="Times New Roman" w:hAnsi="Times New Roman" w:cs="Times New Roman"/>
          <w:sz w:val="24"/>
          <w:szCs w:val="24"/>
        </w:rPr>
        <w:t xml:space="preserve"> )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В сфере универсальных учебных коммуникативных действий: – 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 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В сфере универсальных учебных регулятивных действий: – 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 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roofErr w:type="gramStart"/>
      <w:r w:rsidRPr="00FB7A93">
        <w:rPr>
          <w:rFonts w:ascii="Times New Roman" w:hAnsi="Times New Roman" w:cs="Times New Roman"/>
          <w:sz w:val="24"/>
          <w:szCs w:val="24"/>
        </w:rPr>
        <w:t xml:space="preserve"> В</w:t>
      </w:r>
      <w:proofErr w:type="gramEnd"/>
      <w:r w:rsidRPr="00FB7A93">
        <w:rPr>
          <w:rFonts w:ascii="Times New Roman" w:hAnsi="Times New Roman" w:cs="Times New Roman"/>
          <w:sz w:val="24"/>
          <w:szCs w:val="24"/>
        </w:rPr>
        <w:t xml:space="preserve"> сфере эмоционального интеллекта, понимания себя и других: – выявлять на примерах исторических ситуаций роль эмоций в отношениях между людьми; – ставить себя на место другого человека, понимать мотивы действий другого (в исторических ситуациях и окружающей действительности); – регулировать способ выражения своих эмоций с учетом позиций и мнений других участников общения.</w:t>
      </w:r>
    </w:p>
    <w:p w:rsidR="00930355" w:rsidRPr="00FB7A93" w:rsidRDefault="00930355"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 ПРЕДМЕТНЫЕ РЕЗУЛЬТАТЫ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930355" w:rsidRPr="00FB7A93" w:rsidRDefault="00930355"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5 КЛАСС</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lastRenderedPageBreak/>
        <w:t xml:space="preserve"> 1 Знание хронологии, работа с хронологией: – объяснять смысл основных хронологических понятий (век, тысячелетие, до нашей эры, наша эра); – называть даты важнейших событий истории Донского края в древности; по дате устанавливать принадлежность события к веку, тысячелетию; – определять длительность и последовательность событий, периодов истории Донского края в древности (палеолит, мезолит, неолит, неолит, бронзовый век), вести счет лет до нашей эры и нашей эры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2 Знание исторических фактов, работа с фактами: – указывать (называть) место, обстоятельства, участников, результаты важнейших событий древней истории Донского края; – группировать, систематизировать факты по заданному признаку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3 Работа с исторической картой: – находить и показывать на исторической карте природные и исторические объекты (донские стоянки, первые поселения на Нижнем Дону, донские погребения, древние городища), используя легенду карты; – устанавливать на основе картографических сведений связь между условиями среды обитания людей и их занятиями.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4 Работа с историческими источниками: – называть и различать основные типы исторических источников (письменные, визуальные, вещественные), приводить примеры источников разных типов; – различать памятники культуры изучаемой эпохи и источники, созданные в последующие эпохи, приводить примеры; – извлекать из археологического источника исторические факты (имена, названия событий, даты и др.); находить в визуальных памятниках изучаемой эпохи ключевые знаки, символы;</w:t>
      </w:r>
      <w:proofErr w:type="gramEnd"/>
      <w:r w:rsidRPr="00FB7A93">
        <w:rPr>
          <w:rFonts w:ascii="Times New Roman" w:hAnsi="Times New Roman" w:cs="Times New Roman"/>
          <w:sz w:val="24"/>
          <w:szCs w:val="24"/>
        </w:rPr>
        <w:t xml:space="preserve"> раскрывать смысл (главную идею) высказывания, изображения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5 Историческое описание (реконструкция): – характеризовать условия, образ жизни и занятия обитателей Нижнего Дона в древности; – рассказывать о значительных событиях древней истории Нижнего Дона, их участниках; – рассказывать об исторических личностях Донского края в древности (ключевых моментах их биографии, роли в исторических событиях); – определять современников исторических событий (явлений, процессов) – давать краткое описание памятников культуры эпохи первобытной истории Нижнего Дона. </w:t>
      </w:r>
      <w:proofErr w:type="gramEnd"/>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6 Анализ, объяснение исторических событий, явлений: – раскрывать характерные, существенные черты: а) экономических и социальных отношений, политического строя и общественного устройства государств и племен, населяющих территорию Нижнего Дона в древности; б) положения основных групп населения Нижнего Дона в древности; в) ценностей, господствовавших в региональных древних обществах, религиозных воззрений, представлений древних обитателей Нижнего Дона о мире;</w:t>
      </w:r>
      <w:proofErr w:type="gramEnd"/>
      <w:r w:rsidRPr="00FB7A93">
        <w:rPr>
          <w:rFonts w:ascii="Times New Roman" w:hAnsi="Times New Roman" w:cs="Times New Roman"/>
          <w:sz w:val="24"/>
          <w:szCs w:val="24"/>
        </w:rPr>
        <w:t xml:space="preserve"> – сравнивать исторические явления, определять их общие черты; – иллюстрировать общие явления, черты конкретными примерами; – объяснять причины и следствия важнейших событий древней истории Нижнего Дона.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7 Рассмотрение исторических версий и оценок, определение своего отношения к наиболее значимым событиям и личностям прошлого: – излагать оценки наиболее значительных исторических личностей и событий, происходивших на территории Нижнего Дона в древности, приводимые в учебной литературе; – высказывать на уровне эмоциональных оценок отношение к поступкам людей региональной истории в древности, к памятникам региональной древней культуры. </w:t>
      </w:r>
      <w:proofErr w:type="gramEnd"/>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8 Применение исторических знаний: – раскрывать значение памятников древней региональной истории и культуры, необходимость сохранения их в современном мире; – выполнять учебные проекты по исследованию истории родного города (района, станицы, села) (с привлечением справочных и библиографических материалов, краеведческих фондов, музеев, сети Интернет, семейных архивов) в Древности, оформлять полученные результаты в форме сообщения, альбома, презентации.</w:t>
      </w:r>
      <w:proofErr w:type="gramEnd"/>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6 КЛАСС</w:t>
      </w:r>
      <w:r w:rsidRPr="00FB7A93">
        <w:rPr>
          <w:rFonts w:ascii="Times New Roman" w:hAnsi="Times New Roman" w:cs="Times New Roman"/>
          <w:sz w:val="24"/>
          <w:szCs w:val="24"/>
        </w:rPr>
        <w:t xml:space="preserve">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1 Знание хронологии, работа с хронологией: – называть даты важнейших событий Средневековья, определять их принадлежность к веку, историческому периоду; – </w:t>
      </w:r>
      <w:r w:rsidRPr="00FB7A93">
        <w:rPr>
          <w:rFonts w:ascii="Times New Roman" w:hAnsi="Times New Roman" w:cs="Times New Roman"/>
          <w:sz w:val="24"/>
          <w:szCs w:val="24"/>
        </w:rPr>
        <w:lastRenderedPageBreak/>
        <w:t xml:space="preserve">называть этапы региональной истории Средних веков, их хронологические рамки; – устанавливать длительность и синхронность событий региональной и локальной истории, истории Руси и всеобщей истории.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2 Знание исторических фактов, работа с фактами: – указывать (называть) место, обстоятельства, участников, результаты важнейших событий региональной, локальной и отечественной истории эпохи Средневековья; – группировать, систематизировать факты по заданному признаку (составление систематических таблиц) </w:t>
      </w:r>
      <w:proofErr w:type="gramEnd"/>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3 Работа с исторической картой: – находить и показывать на карте исторические объекты (славянские поселения в Приазовье и на Нижнем Дону, поселения Нижнего Дона в составе Хазарского каганата, донские земли в составе государства Золотая Орда, средневековые города на территории Нижнего Дона), используя легенду карты; давать словесное описание их местоположения; – извлекать из карты информацию о территории, экономических и культурных центрах Нижнего Дона в Средние века, о направлениях крупнейших походов, завоеваний, колонизаций Причерноморья и Нижнего Дона, о ключевых событиях средневековой региональной истории.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4 Работа с историческими источниками: – различать основные виды археологических и письменных источников региональной истории Средневековья; – извлекать из археологического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 характеризовать позицию автора письменного и визуального исторического источника.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5 Историческое описание (реконструкция): – рассказывать о ключевых событиях региональной истории в эпоху Средневековья, их участниках; – составлять краткую характеристику (исторический портрет) известных исторических личностей региональной истории средневековой эпохи (известные биографические сведения, личные качества, основные деяния); – рассказывать об образе жизни различных групп населения Нижнего Дона в средние века; – составлять на основе краеведческой информации описания памятников средневековой культуры Донского края, объяснять их художественные достоинства и значение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6 Анализ, объяснение исторических событий, явлений: – раскрывать характерные, существенные черты: а) экономических и социальных отношений, политического строя на территории Нижнего Дона; б) ценностей, господствовавших в региональных средневековых обществах, религиозных воззрений, представлений средневекового человека о мире; – объяснять смысл ключевых понятий, относящихся к данной эпохе региональной истории, конкретизировать их на примерах исторических событий, ситуаций;</w:t>
      </w:r>
      <w:proofErr w:type="gramEnd"/>
      <w:r w:rsidRPr="00FB7A93">
        <w:rPr>
          <w:rFonts w:ascii="Times New Roman" w:hAnsi="Times New Roman" w:cs="Times New Roman"/>
          <w:sz w:val="24"/>
          <w:szCs w:val="24"/>
        </w:rPr>
        <w:t xml:space="preserve"> – объяснять причины и следствия важнейших событий региональной истории эпохи Средневековья: а) устанавливать причины и следствия исторических событий; б) соотносить объяснение причин и следствий событий, представленное в нескольких текстах; – проводить синхронизацию и сопоставление однотипных событий и процессов отечественной и региональной истории (по предложенному плану), выделять черты сходства и различия.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7 Рассмотрение исторических версий и оценок, определение своего отношения к наиболее значимым событиям и личностям прошлого: – излагать оценки наиболее значительных исторических личностей и событий, происходивших на территории Нижнего Дона в средние века, приводимые в учебной литературе; – излагают версии ученых о событиях региональной истории средние века; – высказывать на уровне эмоциональных оценок отношение к поступкам людей региональной истории в Средневековье, к памятникам региональной средневековой культуры.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8 Применение исторических знаний: – раскрывать значение памятников средневековой региональной истории и культуры, необходимость сохранения их в </w:t>
      </w:r>
      <w:r w:rsidRPr="00FB7A93">
        <w:rPr>
          <w:rFonts w:ascii="Times New Roman" w:hAnsi="Times New Roman" w:cs="Times New Roman"/>
          <w:sz w:val="24"/>
          <w:szCs w:val="24"/>
        </w:rPr>
        <w:lastRenderedPageBreak/>
        <w:t xml:space="preserve">современном мире; – выполнять учебные проекты по исследованию истории родного города (района, станицы, села) (с привлечением справочных и библиографических материалов, краеведческих фондов, музеев, сети Интернет, семейных архивов) в Средневековье, оформлять полученные результаты в форме сообщения, альбома, презентации. </w:t>
      </w:r>
      <w:proofErr w:type="gramEnd"/>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7 КЛАСС</w:t>
      </w:r>
      <w:r w:rsidRPr="00FB7A93">
        <w:rPr>
          <w:rFonts w:ascii="Times New Roman" w:hAnsi="Times New Roman" w:cs="Times New Roman"/>
          <w:sz w:val="24"/>
          <w:szCs w:val="24"/>
        </w:rPr>
        <w:t xml:space="preserve">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1 Знание хронологии, работа с хронологией: – называть этапы региональной истории Нового времени, их хронологические рамки; – локализовать во времени ключевые события региональной истории XVI– XVII вв.; определять их принадлежность к части века (половина, треть, четверть); – устанавливать синхронность событий локальной, региональной и российской истории XVI– XVII вв.</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2 Знание исторических фактов, работа с фактами: – указывать (называть) место, обстоятельства, участников, результаты важнейших событий региональной истории XVI– XVII вв.; –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3 Работа с исторической картой: – использовать историческую карту как источник информации о границах и расположении исторических столиц Войска Донского, важнейших исторических событиях и процессах региональной истории XVI– XVII вв.; – устанавливать на основе карты связи между географическим положением региона и особенностями ее экономического, социального и политического развития.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4 Работа с историческими источниками: – различать виды письменных исторических источников (официальные, личные, литературные и др.); – характеризовать обстоятельства и цель создания источника, раскрывать его информационную ценность; – проводить поиск информации в тексте письменного источника, визуальных и вещественных памятниках эпохи; – сопоставлять и систематизировать информацию из нескольких однотипных источников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5 Историческое описание (реконструкция): – рассказывать о ключевых событиях региональной истории XVI– XVII вв.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их участниках; – составлять краткую характеристику известных персоналий региональной истории XVI– XVII вв. (ключевые факты биографии, личные качества, деятельность); – рассказывать об образе жизни различных групп населения Донского края в Новое время; – представлять описание региональных памятников материальной и художественной культуры изучаемой эпохи. </w:t>
      </w:r>
    </w:p>
    <w:p w:rsidR="00930355"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XVI– XVII вв.; б) процесса формирования Войска Донского; в) духовной культуры донского казачества; </w:t>
      </w:r>
      <w:proofErr w:type="gramStart"/>
      <w:r w:rsidRPr="00FB7A93">
        <w:rPr>
          <w:rFonts w:ascii="Times New Roman" w:hAnsi="Times New Roman" w:cs="Times New Roman"/>
          <w:sz w:val="24"/>
          <w:szCs w:val="24"/>
        </w:rPr>
        <w:t>г) участия донского казачества в значительных событиях российской истории XVI– XVII вв.; – объяснять смысл ключевых понятий, относящихся к данной эпохе региональной истории, конкретизировать их на примерах исторических событий, ситуаций; – объяснять причины и следствия важнейших событий региональной истории XVI– XVII вв.: а) выявлять в историческом тексте и излагать суждения о причинах и следствиях событий;</w:t>
      </w:r>
      <w:proofErr w:type="gramEnd"/>
      <w:r w:rsidRPr="00FB7A93">
        <w:rPr>
          <w:rFonts w:ascii="Times New Roman" w:hAnsi="Times New Roman" w:cs="Times New Roman"/>
          <w:sz w:val="24"/>
          <w:szCs w:val="24"/>
        </w:rPr>
        <w:t xml:space="preserve"> б) систематизировать объяснение причин и следствий событий, представленное в нескольких текстах; – проводить сопоставление однотипных событий и процессов региональной и российской истории: а) раскрывать повторяющиеся черты исторических ситуаций; б) выделять черты сходства и различия </w:t>
      </w:r>
    </w:p>
    <w:p w:rsidR="00930355"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 xml:space="preserve">7 Рассмотрение исторических версий и оценок, определение своего отношения к наиболее значимым событиям и личностям прошлого: – излагать альтернативные оценки событий и личностей региональной и российской истории XVI– XVII вв., представленные в учебной литературе; объяснять, на чем основываются отдельные мнения; – выражать отношение к деятельности исторических личностей XVI– XVII вв. с учетом обстоятельств изучаемой эпохи и в современной шкале ценностей. </w:t>
      </w:r>
      <w:proofErr w:type="gramEnd"/>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8 Применение исторических знаний: – раскрывать на примере перехода от средневекового общества к обществу Нового времени, как меняются со сменой </w:t>
      </w:r>
      <w:r w:rsidRPr="00FB7A93">
        <w:rPr>
          <w:rFonts w:ascii="Times New Roman" w:hAnsi="Times New Roman" w:cs="Times New Roman"/>
          <w:sz w:val="24"/>
          <w:szCs w:val="24"/>
        </w:rPr>
        <w:lastRenderedPageBreak/>
        <w:t xml:space="preserve">исторических эпох представления людей о мире, системы общественных ценностей; – объяснять значение памятников региональной истории и культуры XVI– XVII вв. для времени, когда они появились, и для современного общества; – </w:t>
      </w:r>
      <w:proofErr w:type="gramStart"/>
      <w:r w:rsidRPr="00FB7A93">
        <w:rPr>
          <w:rFonts w:ascii="Times New Roman" w:hAnsi="Times New Roman" w:cs="Times New Roman"/>
          <w:sz w:val="24"/>
          <w:szCs w:val="24"/>
        </w:rPr>
        <w:t>выполнять учебные проекты по исследованию истории родного города (района, станицы, села) XVI– XVII вв. (с привлечением справочных и библиографических материалов, краеведческих фондов, музеев, сети Интернет, семейных архивов), оформлять полученные результаты в форме сообщения, альбома, презентации.</w:t>
      </w:r>
      <w:proofErr w:type="gramEnd"/>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8 КЛАСС</w:t>
      </w:r>
      <w:r w:rsidRPr="00FB7A93">
        <w:rPr>
          <w:rFonts w:ascii="Times New Roman" w:hAnsi="Times New Roman" w:cs="Times New Roman"/>
          <w:sz w:val="24"/>
          <w:szCs w:val="24"/>
        </w:rPr>
        <w:t xml:space="preserve"> </w:t>
      </w:r>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1 Знание хронологии, работа с хронологией: – называть даты важнейших событий региональной истории XVIII в.; определять их принадлежность к историческому периоду, этапу; – устанавливать синхронность событий локальной, региональной и российской истории XVIII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2 Знание исторических фактов, работа с фактами: – указывать (называть) место, обстоятельства, участников, результаты важнейших событий региональной и российской истории XVIII 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 группировать, систематизировать факты по заданному признаку (по принадлежности к историческим процессам и др.); составлять систематические таблицы, схемы </w:t>
      </w:r>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3 Работа с исторической картой: – выявлять и показывать на карте границы Донской земли в XVIII веке, изменения, произошедшие в результате значительных социально-экономических и политических событий и процессов российской и региональной истории XVIII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507797" w:rsidRPr="00FB7A93" w:rsidRDefault="00930355"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4 Работа с историческими источниками: – различать источники официального и личного происхождения, публицистические произведения (называть их основные виды, информационные особенности); – объяснять назначение исторического источника, раскрывать его информационную ценность; – извлекать, сопоставлять и систематизировать информацию о событиях российской и региональной истории XVIII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из взаимодополняющих письменных, визуальных и вещественных источников. </w:t>
      </w:r>
    </w:p>
    <w:p w:rsidR="00507797" w:rsidRPr="00FB7A93" w:rsidRDefault="00930355"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5 Историческое описание (реконструкция): – рассказывать о ключевых событиях региональной истории XVIII в, их участниках; – составлять характеристику (исторический портрет) известных деятелей региональной истории XVIII в. на основе информации учебного пособия и дополнительных материалов; – составлять описание образа жизни основных групп населения Донского края в XVIII столетии;</w:t>
      </w:r>
      <w:r w:rsidR="00507797" w:rsidRPr="00FB7A93">
        <w:rPr>
          <w:rFonts w:ascii="Times New Roman" w:hAnsi="Times New Roman" w:cs="Times New Roman"/>
          <w:sz w:val="24"/>
          <w:szCs w:val="24"/>
        </w:rPr>
        <w:t xml:space="preserve"> – представлять описание памятников материальной и художественной региональной культуры изучаемой эпохи (в виде сообщения, аннотации)</w:t>
      </w:r>
      <w:proofErr w:type="gramEnd"/>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XVIII в.; б) изменений, происшедших в жизни донского казачества в XVIII в.; в) развития донских городов в XVIII столетии; г) войскового и станичного управления в XVIII столетии; </w:t>
      </w:r>
      <w:proofErr w:type="spellStart"/>
      <w:proofErr w:type="gramStart"/>
      <w:r w:rsidRPr="00FB7A93">
        <w:rPr>
          <w:rFonts w:ascii="Times New Roman" w:hAnsi="Times New Roman" w:cs="Times New Roman"/>
          <w:sz w:val="24"/>
          <w:szCs w:val="24"/>
        </w:rPr>
        <w:t>д</w:t>
      </w:r>
      <w:proofErr w:type="spellEnd"/>
      <w:r w:rsidRPr="00FB7A93">
        <w:rPr>
          <w:rFonts w:ascii="Times New Roman" w:hAnsi="Times New Roman" w:cs="Times New Roman"/>
          <w:sz w:val="24"/>
          <w:szCs w:val="24"/>
        </w:rPr>
        <w:t>) восстаний на Дону в XVIII в.; е) участия донских казаков в войнах XVIII в.; ж) культуры донского казачества рассматриваемого периода; – объяснять смысл ключевых понятий, относящихся к данной эпохе региональной истории, конкретизировать их на примерах исторических событий, ситуаций; – объяснять причины и следствия важнейших событий региональной истории XVIII в.: а) выявлять в историческом тексте суждения о причинах и следствиях событий;</w:t>
      </w:r>
      <w:proofErr w:type="gramEnd"/>
      <w:r w:rsidRPr="00FB7A93">
        <w:rPr>
          <w:rFonts w:ascii="Times New Roman" w:hAnsi="Times New Roman" w:cs="Times New Roman"/>
          <w:sz w:val="24"/>
          <w:szCs w:val="24"/>
        </w:rPr>
        <w:t xml:space="preserve"> б) систематизировать объяснение причин и следствий событий, представленное в нескольких текстах; – проводить сопоставление однотипных событий и процессов региональной и российской истории XVIII в.: а) раскрывать повторяющиеся черты исторических ситуаций; б) выделять черты сходства и различия.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7 Рассмотрение исторических версий и оценок, определение своего отношения к наиболее значимым событиям и личностям прошлого: – анализировать высказывания историков по спорным вопросам региональной истории XVIII в (выявлять обсуждаемую проблему, мнение автора, приводимые аргументы, оценивать степень их убедительности); </w:t>
      </w:r>
      <w:r w:rsidRPr="00FB7A93">
        <w:rPr>
          <w:rFonts w:ascii="Times New Roman" w:hAnsi="Times New Roman" w:cs="Times New Roman"/>
          <w:sz w:val="24"/>
          <w:szCs w:val="24"/>
        </w:rPr>
        <w:lastRenderedPageBreak/>
        <w:t xml:space="preserve">–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C413BF" w:rsidRPr="00FB7A93" w:rsidRDefault="00507797"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8 Применение исторических знаний: – раскрывать (объяснять), как интегрировались в культуре Донского края XVIII в. общероссийские и местные черты, показывать на примерах; – выполнять учебные проекты по исследованию истории родного города (района, станицы, села) XVIII в. (с привлечением справочных и библиографических материалов, краеведческих фондов, музеев, сети Интернет, семейных архивов), оформлять полученные результаты в форме сообщения, альбома, презентации.</w:t>
      </w:r>
      <w:proofErr w:type="gramEnd"/>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9 КЛАСС</w:t>
      </w:r>
      <w:r w:rsidRPr="00FB7A93">
        <w:rPr>
          <w:rFonts w:ascii="Times New Roman" w:hAnsi="Times New Roman" w:cs="Times New Roman"/>
          <w:sz w:val="24"/>
          <w:szCs w:val="24"/>
        </w:rPr>
        <w:t xml:space="preserve">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1 Знание хронологии, работа с хронологией: – называть даты (хронологические границы) важнейших событий и процессов региональной истории XIX – начала XX 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выделять этапы (периоды) в развитии ключевых событий и процессов; – выявлять синхронность / асинхронность исторических процессов общероссийской и региональной истории XIX – начала XX в ; – определять последовательность событий региональной истории XIX – начала XX в на основе анализа причинно-следственных связей.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2 Знание исторических фактов, работа с фактами: – характеризовать место, обстоятельства, участников, результаты важнейших событий региональной истории XIX – начала XX в ; –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w:t>
      </w:r>
      <w:proofErr w:type="spellStart"/>
      <w:proofErr w:type="gramStart"/>
      <w:r w:rsidRPr="00FB7A93">
        <w:rPr>
          <w:rFonts w:ascii="Times New Roman" w:hAnsi="Times New Roman" w:cs="Times New Roman"/>
          <w:sz w:val="24"/>
          <w:szCs w:val="24"/>
        </w:rPr>
        <w:t>др</w:t>
      </w:r>
      <w:proofErr w:type="spellEnd"/>
      <w:proofErr w:type="gramEnd"/>
      <w:r w:rsidRPr="00FB7A93">
        <w:rPr>
          <w:rFonts w:ascii="Times New Roman" w:hAnsi="Times New Roman" w:cs="Times New Roman"/>
          <w:sz w:val="24"/>
          <w:szCs w:val="24"/>
        </w:rPr>
        <w:t xml:space="preserve"> ); – составлять систематические таблицы, отражающих исторические факты региональной истории.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3 Работа с исторической картой: – выявлять и показывать на карте изменения, произошедшие в результате значительных социально-экономических и политических событий и процессов региональной истории XIX – начала XX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 определять </w:t>
      </w:r>
      <w:proofErr w:type="gramStart"/>
      <w:r w:rsidRPr="00FB7A93">
        <w:rPr>
          <w:rFonts w:ascii="Times New Roman" w:hAnsi="Times New Roman" w:cs="Times New Roman"/>
          <w:sz w:val="24"/>
          <w:szCs w:val="24"/>
        </w:rPr>
        <w:t>на</w:t>
      </w:r>
      <w:proofErr w:type="gramEnd"/>
      <w:r w:rsidRPr="00FB7A93">
        <w:rPr>
          <w:rFonts w:ascii="Times New Roman" w:hAnsi="Times New Roman" w:cs="Times New Roman"/>
          <w:sz w:val="24"/>
          <w:szCs w:val="24"/>
        </w:rPr>
        <w:t xml:space="preserve"> основе карты влияние географического фактора на развитие различных сфер жизни области Войска Донского.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4 Работа с историческими источниками: –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 извлекать, сопоставлять и систематизировать информацию о событиях региональной истории XIX – начала XX в из разных письменных, визуальных и вещественных источников; – различать в тексте письменных источников факты и интерпретации событий прошлого. </w:t>
      </w:r>
    </w:p>
    <w:p w:rsidR="00507797" w:rsidRPr="00FB7A93" w:rsidRDefault="00507797"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5 Историческое описание (реконструкция): – представлять развернутый рассказ о ключевых событиях региональной истории XIX – начала XX в с использованием визуальных материалов (устно, письменно в форме короткого эссе, презентации); – составлять развернутую характеристику исторических личностей Донского края XIX – начала XX в. с описанием и оценкой их деятельности (сообщение, презентация, эссе);</w:t>
      </w:r>
      <w:proofErr w:type="gramEnd"/>
      <w:r w:rsidRPr="00FB7A93">
        <w:rPr>
          <w:rFonts w:ascii="Times New Roman" w:hAnsi="Times New Roman" w:cs="Times New Roman"/>
          <w:sz w:val="24"/>
          <w:szCs w:val="24"/>
        </w:rPr>
        <w:t xml:space="preserve"> – составлять описание образа жизни различных групп населения области Войска Донского в XIX – начале XX 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показывая изменения, происшедшие в течение рассматриваемого периода; – представлять описание памятников донской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507797" w:rsidRPr="00FB7A93" w:rsidRDefault="00507797"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sz w:val="24"/>
          <w:szCs w:val="24"/>
        </w:rPr>
        <w:t>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XIX – начале XX в.; б) процессов реформирования в области Войска Донского; в) революционных событий в Донской области; г) участия донского казачества во внешней политике России в изучаемый период; – объяснять смысл ключевых понятий, относящихся к данной эпохе общероссийской и региональной истории;</w:t>
      </w:r>
      <w:proofErr w:type="gramEnd"/>
      <w:r w:rsidRPr="00FB7A93">
        <w:rPr>
          <w:rFonts w:ascii="Times New Roman" w:hAnsi="Times New Roman" w:cs="Times New Roman"/>
          <w:sz w:val="24"/>
          <w:szCs w:val="24"/>
        </w:rPr>
        <w:t xml:space="preserve"> соотносить общие </w:t>
      </w:r>
      <w:r w:rsidRPr="00FB7A93">
        <w:rPr>
          <w:rFonts w:ascii="Times New Roman" w:hAnsi="Times New Roman" w:cs="Times New Roman"/>
          <w:sz w:val="24"/>
          <w:szCs w:val="24"/>
        </w:rPr>
        <w:lastRenderedPageBreak/>
        <w:t>понятия и факты; – объяснять причины и следствия важнейших событий региональной истории XIX – начала XX 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 проводить сопоставление однотипных событий и процессов общероссийской и региональной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на территории Донского края.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7.Рассмотрение исторических версий и оценок, определение своего отношения к наиболее значимым событиям и личностям прошлого: – сопоставлять высказывания историков, содержащие разные мнения по спорным вопросам региональной истории XIX – начала XX в</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объяснять, что могло лежать в их основе; – оценивать степень убедительности предложенных точек зрения, формулировать и аргументировать свое мнение; –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8 Применение исторических знаний</w:t>
      </w:r>
      <w:proofErr w:type="gramStart"/>
      <w:r w:rsidRPr="00FB7A93">
        <w:rPr>
          <w:rFonts w:ascii="Times New Roman" w:hAnsi="Times New Roman" w:cs="Times New Roman"/>
          <w:sz w:val="24"/>
          <w:szCs w:val="24"/>
        </w:rPr>
        <w:t xml:space="preserve"> :</w:t>
      </w:r>
      <w:proofErr w:type="gramEnd"/>
      <w:r w:rsidRPr="00FB7A93">
        <w:rPr>
          <w:rFonts w:ascii="Times New Roman" w:hAnsi="Times New Roman" w:cs="Times New Roman"/>
          <w:sz w:val="24"/>
          <w:szCs w:val="24"/>
        </w:rPr>
        <w:t xml:space="preserve"> – распознавать в окружающей среде региона, в том числе родно - го города (района, станицы, села) памятники материальной и художественной культуры XIX – начала ХХ в., объяснять их значение для времени их создания и для современного общества; – объяснять, в чем состоит наследие региональной истории XIX – начала ХХ в для России, других стран мира, высказывать и аргументировать свое отношение к культурному наследию в общественных </w:t>
      </w:r>
      <w:proofErr w:type="gramStart"/>
      <w:r w:rsidRPr="00FB7A93">
        <w:rPr>
          <w:rFonts w:ascii="Times New Roman" w:hAnsi="Times New Roman" w:cs="Times New Roman"/>
          <w:sz w:val="24"/>
          <w:szCs w:val="24"/>
        </w:rPr>
        <w:t>об</w:t>
      </w:r>
      <w:proofErr w:type="gramEnd"/>
      <w:r w:rsidRPr="00FB7A93">
        <w:rPr>
          <w:rFonts w:ascii="Times New Roman" w:hAnsi="Times New Roman" w:cs="Times New Roman"/>
          <w:sz w:val="24"/>
          <w:szCs w:val="24"/>
        </w:rPr>
        <w:t xml:space="preserve"> - суждениях; – выполнять учебные проекты по исследованию истории родного города (района, станицы, села) XIX – начала ХХ в. (с привлечением справочных и библиографических материалов, краеведческих фондов, музеев, сети Интернет, семейных архивов).</w:t>
      </w: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Default="00507797"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Default="00A85534" w:rsidP="00FB7A93">
      <w:pPr>
        <w:spacing w:after="0" w:line="240" w:lineRule="auto"/>
        <w:rPr>
          <w:rFonts w:ascii="Times New Roman" w:hAnsi="Times New Roman" w:cs="Times New Roman"/>
          <w:sz w:val="24"/>
          <w:szCs w:val="24"/>
        </w:rPr>
      </w:pPr>
    </w:p>
    <w:p w:rsidR="00A85534" w:rsidRPr="00FB7A93" w:rsidRDefault="00A85534"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rPr>
          <w:rFonts w:ascii="Times New Roman" w:hAnsi="Times New Roman" w:cs="Times New Roman"/>
          <w:sz w:val="24"/>
          <w:szCs w:val="24"/>
        </w:rPr>
      </w:pPr>
    </w:p>
    <w:p w:rsidR="00507797" w:rsidRPr="00FB7A93" w:rsidRDefault="00507797" w:rsidP="00FB7A93">
      <w:pPr>
        <w:spacing w:after="0" w:line="240" w:lineRule="auto"/>
        <w:ind w:firstLine="147"/>
        <w:jc w:val="center"/>
        <w:rPr>
          <w:rFonts w:ascii="Times New Roman" w:hAnsi="Times New Roman" w:cs="Times New Roman"/>
          <w:b/>
          <w:sz w:val="24"/>
          <w:szCs w:val="24"/>
        </w:rPr>
      </w:pPr>
      <w:r w:rsidRPr="00FB7A93">
        <w:rPr>
          <w:rFonts w:ascii="Times New Roman" w:hAnsi="Times New Roman" w:cs="Times New Roman"/>
          <w:b/>
          <w:sz w:val="24"/>
          <w:szCs w:val="24"/>
        </w:rPr>
        <w:lastRenderedPageBreak/>
        <w:t>Содержание</w:t>
      </w: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внеурочной деятельности</w:t>
      </w:r>
    </w:p>
    <w:p w:rsidR="00507797" w:rsidRPr="00FB7A93" w:rsidRDefault="00507797"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5 КЛАСС. </w:t>
      </w:r>
    </w:p>
    <w:p w:rsidR="00507797" w:rsidRPr="00FB7A93" w:rsidRDefault="00507797"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ДОНСКОЙ КРАЙ В ДРЕВНОСТИ (34 ч)</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Введение.</w:t>
      </w:r>
      <w:r w:rsidRPr="00FB7A93">
        <w:rPr>
          <w:rFonts w:ascii="Times New Roman" w:hAnsi="Times New Roman" w:cs="Times New Roman"/>
          <w:sz w:val="24"/>
          <w:szCs w:val="24"/>
        </w:rPr>
        <w:t xml:space="preserve"> Музей как источник знаний по истории Донского края. «Лица» донских музеев. Музей домашней истории. Труд археолога. Археологическая разведка. Археологические загадки.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Древние люди на донской земле.</w:t>
      </w:r>
      <w:r w:rsidRPr="00FB7A93">
        <w:rPr>
          <w:rFonts w:ascii="Times New Roman" w:hAnsi="Times New Roman" w:cs="Times New Roman"/>
          <w:sz w:val="24"/>
          <w:szCs w:val="24"/>
        </w:rPr>
        <w:t xml:space="preserve"> Первые люди на донской земле. Каменный век: палеолит, мезолит, неолит. Каменные орудия труда. Неандертальцы на донской земле: внешний облик, основные занятия, образ жизни, орудия труда.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Люди современного типа на Дону.</w:t>
      </w:r>
      <w:r w:rsidRPr="00FB7A93">
        <w:rPr>
          <w:rFonts w:ascii="Times New Roman" w:hAnsi="Times New Roman" w:cs="Times New Roman"/>
          <w:sz w:val="24"/>
          <w:szCs w:val="24"/>
        </w:rPr>
        <w:t xml:space="preserve"> Пути и причины расселения людей по миру. Кроманьонцы. Первые поселения на Нижнем Дону.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Поселения рыболовов и скотоводов эпохи мезолита.</w:t>
      </w:r>
      <w:r w:rsidRPr="00FB7A93">
        <w:rPr>
          <w:rFonts w:ascii="Times New Roman" w:hAnsi="Times New Roman" w:cs="Times New Roman"/>
          <w:sz w:val="24"/>
          <w:szCs w:val="24"/>
        </w:rPr>
        <w:t xml:space="preserve"> Охотничьи стоянки. Орудия труда людей эпохи мезолита и неолита.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стоянки:</w:t>
      </w:r>
      <w:r w:rsidRPr="00FB7A93">
        <w:rPr>
          <w:rFonts w:ascii="Times New Roman" w:hAnsi="Times New Roman" w:cs="Times New Roman"/>
          <w:sz w:val="24"/>
          <w:szCs w:val="24"/>
        </w:rPr>
        <w:t xml:space="preserve"> Раздорская 2, Ракушечный Яр, Раздорская 1, остров </w:t>
      </w:r>
      <w:proofErr w:type="spellStart"/>
      <w:r w:rsidRPr="00FB7A93">
        <w:rPr>
          <w:rFonts w:ascii="Times New Roman" w:hAnsi="Times New Roman" w:cs="Times New Roman"/>
          <w:sz w:val="24"/>
          <w:szCs w:val="24"/>
        </w:rPr>
        <w:t>Поречный</w:t>
      </w:r>
      <w:proofErr w:type="spellEnd"/>
      <w:r w:rsidRPr="00FB7A93">
        <w:rPr>
          <w:rFonts w:ascii="Times New Roman" w:hAnsi="Times New Roman" w:cs="Times New Roman"/>
          <w:sz w:val="24"/>
          <w:szCs w:val="24"/>
        </w:rPr>
        <w:t xml:space="preserve">. Занятия и образ жизни людей эпохи неолита.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Эпоха энеолита на Дону.</w:t>
      </w:r>
      <w:r w:rsidRPr="00FB7A93">
        <w:rPr>
          <w:rFonts w:ascii="Times New Roman" w:hAnsi="Times New Roman" w:cs="Times New Roman"/>
          <w:sz w:val="24"/>
          <w:szCs w:val="24"/>
        </w:rPr>
        <w:t xml:space="preserve"> Орудия из камня и меди. Кавказский металл. </w:t>
      </w:r>
      <w:proofErr w:type="spellStart"/>
      <w:r w:rsidRPr="00FB7A93">
        <w:rPr>
          <w:rFonts w:ascii="Times New Roman" w:hAnsi="Times New Roman" w:cs="Times New Roman"/>
          <w:sz w:val="24"/>
          <w:szCs w:val="24"/>
        </w:rPr>
        <w:t>Майкопские</w:t>
      </w:r>
      <w:proofErr w:type="spellEnd"/>
      <w:r w:rsidRPr="00FB7A93">
        <w:rPr>
          <w:rFonts w:ascii="Times New Roman" w:hAnsi="Times New Roman" w:cs="Times New Roman"/>
          <w:sz w:val="24"/>
          <w:szCs w:val="24"/>
        </w:rPr>
        <w:t xml:space="preserve"> племена.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Бронзовый век на Нижнем Дону.</w:t>
      </w: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Константиновское</w:t>
      </w:r>
      <w:proofErr w:type="spellEnd"/>
      <w:r w:rsidRPr="00FB7A93">
        <w:rPr>
          <w:rFonts w:ascii="Times New Roman" w:hAnsi="Times New Roman" w:cs="Times New Roman"/>
          <w:sz w:val="24"/>
          <w:szCs w:val="24"/>
        </w:rPr>
        <w:t xml:space="preserve"> поселение: образ жизни и занятия обитателей. Загадки </w:t>
      </w:r>
      <w:proofErr w:type="spellStart"/>
      <w:r w:rsidRPr="00FB7A93">
        <w:rPr>
          <w:rFonts w:ascii="Times New Roman" w:hAnsi="Times New Roman" w:cs="Times New Roman"/>
          <w:sz w:val="24"/>
          <w:szCs w:val="24"/>
        </w:rPr>
        <w:t>Скельновского</w:t>
      </w:r>
      <w:proofErr w:type="spellEnd"/>
      <w:r w:rsidRPr="00FB7A93">
        <w:rPr>
          <w:rFonts w:ascii="Times New Roman" w:hAnsi="Times New Roman" w:cs="Times New Roman"/>
          <w:sz w:val="24"/>
          <w:szCs w:val="24"/>
        </w:rPr>
        <w:t xml:space="preserve"> грота.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погребения.</w:t>
      </w:r>
      <w:r w:rsidRPr="00FB7A93">
        <w:rPr>
          <w:rFonts w:ascii="Times New Roman" w:hAnsi="Times New Roman" w:cs="Times New Roman"/>
          <w:sz w:val="24"/>
          <w:szCs w:val="24"/>
        </w:rPr>
        <w:t xml:space="preserve"> Древние могильники и курганы. Погребальные обряды и ритуалы. История кургана </w:t>
      </w:r>
      <w:proofErr w:type="gramStart"/>
      <w:r w:rsidRPr="00FB7A93">
        <w:rPr>
          <w:rFonts w:ascii="Times New Roman" w:hAnsi="Times New Roman" w:cs="Times New Roman"/>
          <w:sz w:val="24"/>
          <w:szCs w:val="24"/>
        </w:rPr>
        <w:t>Веселый</w:t>
      </w:r>
      <w:proofErr w:type="gramEnd"/>
      <w:r w:rsidRPr="00FB7A93">
        <w:rPr>
          <w:rFonts w:ascii="Times New Roman" w:hAnsi="Times New Roman" w:cs="Times New Roman"/>
          <w:sz w:val="24"/>
          <w:szCs w:val="24"/>
        </w:rPr>
        <w:t xml:space="preserve"> под Новочеркасском. Загадочные находки катакомб кургана.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Крепости-близнецы на Нижнем Дону.</w:t>
      </w: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Ливенцовская</w:t>
      </w:r>
      <w:proofErr w:type="spellEnd"/>
      <w:r w:rsidRPr="00FB7A93">
        <w:rPr>
          <w:rFonts w:ascii="Times New Roman" w:hAnsi="Times New Roman" w:cs="Times New Roman"/>
          <w:sz w:val="24"/>
          <w:szCs w:val="24"/>
        </w:rPr>
        <w:t xml:space="preserve"> и </w:t>
      </w:r>
      <w:proofErr w:type="spellStart"/>
      <w:r w:rsidRPr="00FB7A93">
        <w:rPr>
          <w:rFonts w:ascii="Times New Roman" w:hAnsi="Times New Roman" w:cs="Times New Roman"/>
          <w:sz w:val="24"/>
          <w:szCs w:val="24"/>
        </w:rPr>
        <w:t>Каратаевская</w:t>
      </w:r>
      <w:proofErr w:type="spellEnd"/>
      <w:r w:rsidRPr="00FB7A93">
        <w:rPr>
          <w:rFonts w:ascii="Times New Roman" w:hAnsi="Times New Roman" w:cs="Times New Roman"/>
          <w:sz w:val="24"/>
          <w:szCs w:val="24"/>
        </w:rPr>
        <w:t xml:space="preserve"> крепости. Эпох боевых колесниц.</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Загадочные киммерийцы.</w:t>
      </w:r>
      <w:r w:rsidRPr="00FB7A93">
        <w:rPr>
          <w:rFonts w:ascii="Times New Roman" w:hAnsi="Times New Roman" w:cs="Times New Roman"/>
          <w:sz w:val="24"/>
          <w:szCs w:val="24"/>
        </w:rPr>
        <w:t xml:space="preserve"> Образ жизни, основные занятия. Военный походы киммерийцев. Киммерийские древности на Дону. Тайна Новочеркасского клада. </w:t>
      </w:r>
    </w:p>
    <w:p w:rsidR="00507797" w:rsidRPr="00FB7A93" w:rsidRDefault="00507797" w:rsidP="00FB7A93">
      <w:pPr>
        <w:spacing w:after="0" w:line="240" w:lineRule="auto"/>
        <w:ind w:firstLine="709"/>
        <w:jc w:val="both"/>
        <w:rPr>
          <w:rFonts w:ascii="Times New Roman" w:hAnsi="Times New Roman" w:cs="Times New Roman"/>
          <w:sz w:val="24"/>
          <w:szCs w:val="24"/>
        </w:rPr>
      </w:pPr>
      <w:proofErr w:type="gramStart"/>
      <w:r w:rsidRPr="00FB7A93">
        <w:rPr>
          <w:rFonts w:ascii="Times New Roman" w:hAnsi="Times New Roman" w:cs="Times New Roman"/>
          <w:b/>
          <w:sz w:val="24"/>
          <w:szCs w:val="24"/>
        </w:rPr>
        <w:t>Великая</w:t>
      </w:r>
      <w:proofErr w:type="gramEnd"/>
      <w:r w:rsidRPr="00FB7A93">
        <w:rPr>
          <w:rFonts w:ascii="Times New Roman" w:hAnsi="Times New Roman" w:cs="Times New Roman"/>
          <w:b/>
          <w:sz w:val="24"/>
          <w:szCs w:val="24"/>
        </w:rPr>
        <w:t xml:space="preserve"> </w:t>
      </w:r>
      <w:proofErr w:type="spellStart"/>
      <w:r w:rsidRPr="00FB7A93">
        <w:rPr>
          <w:rFonts w:ascii="Times New Roman" w:hAnsi="Times New Roman" w:cs="Times New Roman"/>
          <w:b/>
          <w:sz w:val="24"/>
          <w:szCs w:val="24"/>
        </w:rPr>
        <w:t>Скифия</w:t>
      </w:r>
      <w:proofErr w:type="spellEnd"/>
      <w:r w:rsidRPr="00FB7A93">
        <w:rPr>
          <w:rFonts w:ascii="Times New Roman" w:hAnsi="Times New Roman" w:cs="Times New Roman"/>
          <w:sz w:val="24"/>
          <w:szCs w:val="24"/>
        </w:rPr>
        <w:t xml:space="preserve"> и ее обитатели. Греческие авторы о </w:t>
      </w:r>
      <w:proofErr w:type="spellStart"/>
      <w:r w:rsidRPr="00FB7A93">
        <w:rPr>
          <w:rFonts w:ascii="Times New Roman" w:hAnsi="Times New Roman" w:cs="Times New Roman"/>
          <w:sz w:val="24"/>
          <w:szCs w:val="24"/>
        </w:rPr>
        <w:t>Скифии</w:t>
      </w:r>
      <w:proofErr w:type="spellEnd"/>
      <w:r w:rsidRPr="00FB7A93">
        <w:rPr>
          <w:rFonts w:ascii="Times New Roman" w:hAnsi="Times New Roman" w:cs="Times New Roman"/>
          <w:sz w:val="24"/>
          <w:szCs w:val="24"/>
        </w:rPr>
        <w:t xml:space="preserve"> и скифах. Внешний облик скифов. Военное искусство и вооружение скифов. Занятия скифов.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Великая греческая колонизация.</w:t>
      </w:r>
      <w:r w:rsidRPr="00FB7A93">
        <w:rPr>
          <w:rFonts w:ascii="Times New Roman" w:hAnsi="Times New Roman" w:cs="Times New Roman"/>
          <w:sz w:val="24"/>
          <w:szCs w:val="24"/>
        </w:rPr>
        <w:t xml:space="preserve"> Таганрогское поселение. </w:t>
      </w:r>
      <w:proofErr w:type="spellStart"/>
      <w:r w:rsidRPr="00FB7A93">
        <w:rPr>
          <w:rFonts w:ascii="Times New Roman" w:hAnsi="Times New Roman" w:cs="Times New Roman"/>
          <w:sz w:val="24"/>
          <w:szCs w:val="24"/>
        </w:rPr>
        <w:t>Елизаветовское</w:t>
      </w:r>
      <w:proofErr w:type="spellEnd"/>
      <w:r w:rsidRPr="00FB7A93">
        <w:rPr>
          <w:rFonts w:ascii="Times New Roman" w:hAnsi="Times New Roman" w:cs="Times New Roman"/>
          <w:sz w:val="24"/>
          <w:szCs w:val="24"/>
        </w:rPr>
        <w:t xml:space="preserve"> городище: от скифского поселения – к греческому городу. Образ жизни и занятия обитателей.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Курганы «Пять братьев».</w:t>
      </w:r>
      <w:r w:rsidRPr="00FB7A93">
        <w:rPr>
          <w:rFonts w:ascii="Times New Roman" w:hAnsi="Times New Roman" w:cs="Times New Roman"/>
          <w:sz w:val="24"/>
          <w:szCs w:val="24"/>
        </w:rPr>
        <w:t xml:space="preserve"> Сокровища царского кургана. Скифский «звериный стиль».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Сарматы – первая тяжелая конница степей.</w:t>
      </w:r>
      <w:r w:rsidRPr="00FB7A93">
        <w:rPr>
          <w:rFonts w:ascii="Times New Roman" w:hAnsi="Times New Roman" w:cs="Times New Roman"/>
          <w:sz w:val="24"/>
          <w:szCs w:val="24"/>
        </w:rPr>
        <w:t xml:space="preserve"> Курганы сарматских «цариц». Образ жизни и военное дело сарматов. Аланы – последние сарматы.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Город Танаис: история, население, укрепления.</w:t>
      </w:r>
      <w:r w:rsidRPr="00FB7A93">
        <w:rPr>
          <w:rFonts w:ascii="Times New Roman" w:hAnsi="Times New Roman" w:cs="Times New Roman"/>
          <w:sz w:val="24"/>
          <w:szCs w:val="24"/>
        </w:rPr>
        <w:t xml:space="preserve"> Занятия и уклад жизни населения города. </w:t>
      </w:r>
    </w:p>
    <w:p w:rsidR="00507797" w:rsidRPr="00FB7A93" w:rsidRDefault="00507797" w:rsidP="00FB7A93">
      <w:pPr>
        <w:spacing w:after="0" w:line="240" w:lineRule="auto"/>
        <w:ind w:firstLine="709"/>
        <w:jc w:val="both"/>
        <w:rPr>
          <w:rFonts w:ascii="Times New Roman" w:hAnsi="Times New Roman" w:cs="Times New Roman"/>
          <w:sz w:val="24"/>
          <w:szCs w:val="24"/>
        </w:rPr>
      </w:pPr>
      <w:proofErr w:type="spellStart"/>
      <w:r w:rsidRPr="00FB7A93">
        <w:rPr>
          <w:rFonts w:ascii="Times New Roman" w:hAnsi="Times New Roman" w:cs="Times New Roman"/>
          <w:b/>
          <w:sz w:val="24"/>
          <w:szCs w:val="24"/>
        </w:rPr>
        <w:t>Меотские</w:t>
      </w:r>
      <w:proofErr w:type="spellEnd"/>
      <w:r w:rsidRPr="00FB7A93">
        <w:rPr>
          <w:rFonts w:ascii="Times New Roman" w:hAnsi="Times New Roman" w:cs="Times New Roman"/>
          <w:b/>
          <w:sz w:val="24"/>
          <w:szCs w:val="24"/>
        </w:rPr>
        <w:t xml:space="preserve"> поселения на Нижнем Дону.</w:t>
      </w:r>
      <w:r w:rsidRPr="00FB7A93">
        <w:rPr>
          <w:rFonts w:ascii="Times New Roman" w:hAnsi="Times New Roman" w:cs="Times New Roman"/>
          <w:sz w:val="24"/>
          <w:szCs w:val="24"/>
        </w:rPr>
        <w:t xml:space="preserve"> Древние городища. </w:t>
      </w:r>
      <w:proofErr w:type="spellStart"/>
      <w:r w:rsidRPr="00FB7A93">
        <w:rPr>
          <w:rFonts w:ascii="Times New Roman" w:hAnsi="Times New Roman" w:cs="Times New Roman"/>
          <w:sz w:val="24"/>
          <w:szCs w:val="24"/>
        </w:rPr>
        <w:t>Паниардис</w:t>
      </w:r>
      <w:proofErr w:type="spellEnd"/>
      <w:r w:rsidRPr="00FB7A93">
        <w:rPr>
          <w:rFonts w:ascii="Times New Roman" w:hAnsi="Times New Roman" w:cs="Times New Roman"/>
          <w:sz w:val="24"/>
          <w:szCs w:val="24"/>
        </w:rPr>
        <w:t xml:space="preserve"> и </w:t>
      </w:r>
      <w:proofErr w:type="spellStart"/>
      <w:r w:rsidRPr="00FB7A93">
        <w:rPr>
          <w:rFonts w:ascii="Times New Roman" w:hAnsi="Times New Roman" w:cs="Times New Roman"/>
          <w:sz w:val="24"/>
          <w:szCs w:val="24"/>
        </w:rPr>
        <w:t>Патарва</w:t>
      </w:r>
      <w:proofErr w:type="spellEnd"/>
      <w:r w:rsidRPr="00FB7A93">
        <w:rPr>
          <w:rFonts w:ascii="Times New Roman" w:hAnsi="Times New Roman" w:cs="Times New Roman"/>
          <w:sz w:val="24"/>
          <w:szCs w:val="24"/>
        </w:rPr>
        <w:t xml:space="preserve">. Военное дело у </w:t>
      </w:r>
      <w:proofErr w:type="spellStart"/>
      <w:r w:rsidRPr="00FB7A93">
        <w:rPr>
          <w:rFonts w:ascii="Times New Roman" w:hAnsi="Times New Roman" w:cs="Times New Roman"/>
          <w:sz w:val="24"/>
          <w:szCs w:val="24"/>
        </w:rPr>
        <w:t>меотов</w:t>
      </w:r>
      <w:proofErr w:type="spellEnd"/>
      <w:r w:rsidRPr="00FB7A93">
        <w:rPr>
          <w:rFonts w:ascii="Times New Roman" w:hAnsi="Times New Roman" w:cs="Times New Roman"/>
          <w:sz w:val="24"/>
          <w:szCs w:val="24"/>
        </w:rPr>
        <w:t xml:space="preserve">. Украшения и обереги у </w:t>
      </w:r>
      <w:proofErr w:type="spellStart"/>
      <w:r w:rsidRPr="00FB7A93">
        <w:rPr>
          <w:rFonts w:ascii="Times New Roman" w:hAnsi="Times New Roman" w:cs="Times New Roman"/>
          <w:sz w:val="24"/>
          <w:szCs w:val="24"/>
        </w:rPr>
        <w:t>меотов</w:t>
      </w:r>
      <w:proofErr w:type="spellEnd"/>
      <w:r w:rsidRPr="00FB7A93">
        <w:rPr>
          <w:rFonts w:ascii="Times New Roman" w:hAnsi="Times New Roman" w:cs="Times New Roman"/>
          <w:sz w:val="24"/>
          <w:szCs w:val="24"/>
        </w:rPr>
        <w:t>.</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Нижний Дон в эпоху Великого переселения народов.</w:t>
      </w:r>
      <w:r w:rsidRPr="00FB7A93">
        <w:rPr>
          <w:rFonts w:ascii="Times New Roman" w:hAnsi="Times New Roman" w:cs="Times New Roman"/>
          <w:sz w:val="24"/>
          <w:szCs w:val="24"/>
        </w:rPr>
        <w:t xml:space="preserve"> Нашествие готов. Походы гуннов. Расцвет и падение державы гуннов. Город Танаис в гуннское время.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Малая Родина в истории Донского края в Древности.</w:t>
      </w:r>
      <w:r w:rsidRPr="00FB7A93">
        <w:rPr>
          <w:rFonts w:ascii="Times New Roman" w:hAnsi="Times New Roman" w:cs="Times New Roman"/>
          <w:sz w:val="24"/>
          <w:szCs w:val="24"/>
        </w:rPr>
        <w:t xml:space="preserve"> </w:t>
      </w:r>
      <w:r w:rsidR="00212A2B" w:rsidRPr="00FB7A93">
        <w:rPr>
          <w:rFonts w:ascii="Times New Roman" w:hAnsi="Times New Roman" w:cs="Times New Roman"/>
          <w:sz w:val="24"/>
          <w:szCs w:val="24"/>
        </w:rPr>
        <w:t xml:space="preserve">Родной район, </w:t>
      </w:r>
      <w:r w:rsidRPr="00FB7A93">
        <w:rPr>
          <w:rFonts w:ascii="Times New Roman" w:hAnsi="Times New Roman" w:cs="Times New Roman"/>
          <w:sz w:val="24"/>
          <w:szCs w:val="24"/>
        </w:rPr>
        <w:t xml:space="preserve"> станица в истории Нижнего Дона в Древности.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Обобщение. </w:t>
      </w:r>
      <w:r w:rsidRPr="00FB7A93">
        <w:rPr>
          <w:rFonts w:ascii="Times New Roman" w:hAnsi="Times New Roman" w:cs="Times New Roman"/>
          <w:sz w:val="24"/>
          <w:szCs w:val="24"/>
        </w:rPr>
        <w:t>Историческое и культурное наследие Донского края в Древности.</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6 КЛАСС.</w:t>
      </w:r>
      <w:r w:rsidRPr="00FB7A93">
        <w:rPr>
          <w:rFonts w:ascii="Times New Roman" w:hAnsi="Times New Roman" w:cs="Times New Roman"/>
          <w:sz w:val="24"/>
          <w:szCs w:val="24"/>
        </w:rPr>
        <w:t xml:space="preserve">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ДОНСКОЙ КРАЙ В СРЕДНЕВЕКОВЬЕ (34 ч)</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Введение.</w:t>
      </w: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Донской край в средневековье.</w:t>
      </w:r>
      <w:r w:rsidRPr="00FB7A93">
        <w:rPr>
          <w:rFonts w:ascii="Times New Roman" w:hAnsi="Times New Roman" w:cs="Times New Roman"/>
          <w:sz w:val="24"/>
          <w:szCs w:val="24"/>
        </w:rPr>
        <w:t xml:space="preserve"> Влияние природы на жизнь средневековых обитателей Донского края. Многонациональный состав населения Донской земли. Исторические источники о культуре Донского края.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Великие империи кочевников с IV по VII век.</w:t>
      </w:r>
      <w:r w:rsidRPr="00FB7A93">
        <w:rPr>
          <w:rFonts w:ascii="Times New Roman" w:hAnsi="Times New Roman" w:cs="Times New Roman"/>
          <w:sz w:val="24"/>
          <w:szCs w:val="24"/>
        </w:rPr>
        <w:t xml:space="preserve"> Дон в составе Хазарского каганата.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lastRenderedPageBreak/>
        <w:t>Великий Тюркский каганат.</w:t>
      </w:r>
      <w:r w:rsidRPr="00FB7A93">
        <w:rPr>
          <w:rFonts w:ascii="Times New Roman" w:hAnsi="Times New Roman" w:cs="Times New Roman"/>
          <w:sz w:val="24"/>
          <w:szCs w:val="24"/>
        </w:rPr>
        <w:t xml:space="preserve"> Великое переселение народов в донских степях. Степи </w:t>
      </w:r>
      <w:proofErr w:type="spellStart"/>
      <w:r w:rsidRPr="00FB7A93">
        <w:rPr>
          <w:rFonts w:ascii="Times New Roman" w:hAnsi="Times New Roman" w:cs="Times New Roman"/>
          <w:sz w:val="24"/>
          <w:szCs w:val="24"/>
        </w:rPr>
        <w:t>Придонья</w:t>
      </w:r>
      <w:proofErr w:type="spellEnd"/>
      <w:r w:rsidRPr="00FB7A93">
        <w:rPr>
          <w:rFonts w:ascii="Times New Roman" w:hAnsi="Times New Roman" w:cs="Times New Roman"/>
          <w:sz w:val="24"/>
          <w:szCs w:val="24"/>
        </w:rPr>
        <w:t xml:space="preserve"> как часть Великого Тюркского каганата. Распад Великого Тюркского каганата. Тюркская письменность.</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Поселения Нижнего Дона в составе Хазарского каганата.</w:t>
      </w:r>
      <w:r w:rsidRPr="00FB7A93">
        <w:rPr>
          <w:rFonts w:ascii="Times New Roman" w:hAnsi="Times New Roman" w:cs="Times New Roman"/>
          <w:sz w:val="24"/>
          <w:szCs w:val="24"/>
        </w:rPr>
        <w:t xml:space="preserve"> Хазарский каганат. Донской край в составе Хазарского каганата. Управление Хазарским каганатом.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Жители Хазарского каганата.</w:t>
      </w:r>
      <w:r w:rsidRPr="00FB7A93">
        <w:rPr>
          <w:rFonts w:ascii="Times New Roman" w:hAnsi="Times New Roman" w:cs="Times New Roman"/>
          <w:sz w:val="24"/>
          <w:szCs w:val="24"/>
        </w:rPr>
        <w:t xml:space="preserve"> Образ жизни и основные занятия. Национальный состав. Торговые пути и связи.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крепости хазар.</w:t>
      </w: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Саркел</w:t>
      </w:r>
      <w:proofErr w:type="spellEnd"/>
      <w:r w:rsidRPr="00FB7A93">
        <w:rPr>
          <w:rFonts w:ascii="Times New Roman" w:hAnsi="Times New Roman" w:cs="Times New Roman"/>
          <w:sz w:val="24"/>
          <w:szCs w:val="24"/>
        </w:rPr>
        <w:t xml:space="preserve"> – белый дом. Загадка трех крепостей: Правобережное, Левобережное и </w:t>
      </w:r>
      <w:proofErr w:type="spellStart"/>
      <w:r w:rsidRPr="00FB7A93">
        <w:rPr>
          <w:rFonts w:ascii="Times New Roman" w:hAnsi="Times New Roman" w:cs="Times New Roman"/>
          <w:sz w:val="24"/>
          <w:szCs w:val="24"/>
        </w:rPr>
        <w:t>Камышенское</w:t>
      </w:r>
      <w:proofErr w:type="spellEnd"/>
      <w:r w:rsidRPr="00FB7A93">
        <w:rPr>
          <w:rFonts w:ascii="Times New Roman" w:hAnsi="Times New Roman" w:cs="Times New Roman"/>
          <w:sz w:val="24"/>
          <w:szCs w:val="24"/>
        </w:rPr>
        <w:t xml:space="preserve"> городища. </w:t>
      </w:r>
      <w:proofErr w:type="spellStart"/>
      <w:r w:rsidRPr="00FB7A93">
        <w:rPr>
          <w:rFonts w:ascii="Times New Roman" w:hAnsi="Times New Roman" w:cs="Times New Roman"/>
          <w:sz w:val="24"/>
          <w:szCs w:val="24"/>
        </w:rPr>
        <w:t>Семикаракорская</w:t>
      </w:r>
      <w:proofErr w:type="spellEnd"/>
      <w:r w:rsidRPr="00FB7A93">
        <w:rPr>
          <w:rFonts w:ascii="Times New Roman" w:hAnsi="Times New Roman" w:cs="Times New Roman"/>
          <w:sz w:val="24"/>
          <w:szCs w:val="24"/>
        </w:rPr>
        <w:t xml:space="preserve"> крепость – древний форпост. Военные гарнизоны </w:t>
      </w:r>
      <w:proofErr w:type="gramStart"/>
      <w:r w:rsidRPr="00FB7A93">
        <w:rPr>
          <w:rFonts w:ascii="Times New Roman" w:hAnsi="Times New Roman" w:cs="Times New Roman"/>
          <w:sz w:val="24"/>
          <w:szCs w:val="24"/>
        </w:rPr>
        <w:t>хазарский</w:t>
      </w:r>
      <w:proofErr w:type="gramEnd"/>
      <w:r w:rsidRPr="00FB7A93">
        <w:rPr>
          <w:rFonts w:ascii="Times New Roman" w:hAnsi="Times New Roman" w:cs="Times New Roman"/>
          <w:sz w:val="24"/>
          <w:szCs w:val="24"/>
        </w:rPr>
        <w:t xml:space="preserve"> крепостей.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Падение Хазарского каганата.</w:t>
      </w:r>
      <w:r w:rsidRPr="00FB7A93">
        <w:rPr>
          <w:rFonts w:ascii="Times New Roman" w:hAnsi="Times New Roman" w:cs="Times New Roman"/>
          <w:sz w:val="24"/>
          <w:szCs w:val="24"/>
        </w:rPr>
        <w:t xml:space="preserve"> Верования и религии жителей каганата. Междоусобные войны тарханов. Печенеги в </w:t>
      </w:r>
      <w:proofErr w:type="spellStart"/>
      <w:r w:rsidRPr="00FB7A93">
        <w:rPr>
          <w:rFonts w:ascii="Times New Roman" w:hAnsi="Times New Roman" w:cs="Times New Roman"/>
          <w:sz w:val="24"/>
          <w:szCs w:val="24"/>
        </w:rPr>
        <w:t>Придонье</w:t>
      </w:r>
      <w:proofErr w:type="spellEnd"/>
      <w:r w:rsidRPr="00FB7A93">
        <w:rPr>
          <w:rFonts w:ascii="Times New Roman" w:hAnsi="Times New Roman" w:cs="Times New Roman"/>
          <w:sz w:val="24"/>
          <w:szCs w:val="24"/>
        </w:rPr>
        <w:t xml:space="preserve">. Походы князя Святослава. Падение </w:t>
      </w:r>
      <w:proofErr w:type="spellStart"/>
      <w:r w:rsidRPr="00FB7A93">
        <w:rPr>
          <w:rFonts w:ascii="Times New Roman" w:hAnsi="Times New Roman" w:cs="Times New Roman"/>
          <w:sz w:val="24"/>
          <w:szCs w:val="24"/>
        </w:rPr>
        <w:t>Саркела</w:t>
      </w:r>
      <w:proofErr w:type="spellEnd"/>
      <w:r w:rsidRPr="00FB7A93">
        <w:rPr>
          <w:rFonts w:ascii="Times New Roman" w:hAnsi="Times New Roman" w:cs="Times New Roman"/>
          <w:sz w:val="24"/>
          <w:szCs w:val="24"/>
        </w:rPr>
        <w:t xml:space="preserve">.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 в X – начале XIII века.</w:t>
      </w:r>
      <w:r w:rsidRPr="00FB7A93">
        <w:rPr>
          <w:rFonts w:ascii="Times New Roman" w:hAnsi="Times New Roman" w:cs="Times New Roman"/>
          <w:sz w:val="24"/>
          <w:szCs w:val="24"/>
        </w:rPr>
        <w:t xml:space="preserve">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Донские земли и </w:t>
      </w:r>
      <w:proofErr w:type="spellStart"/>
      <w:r w:rsidRPr="00FB7A93">
        <w:rPr>
          <w:rFonts w:ascii="Times New Roman" w:hAnsi="Times New Roman" w:cs="Times New Roman"/>
          <w:b/>
          <w:sz w:val="24"/>
          <w:szCs w:val="24"/>
        </w:rPr>
        <w:t>Тмутараканское</w:t>
      </w:r>
      <w:proofErr w:type="spellEnd"/>
      <w:r w:rsidRPr="00FB7A93">
        <w:rPr>
          <w:rFonts w:ascii="Times New Roman" w:hAnsi="Times New Roman" w:cs="Times New Roman"/>
          <w:b/>
          <w:sz w:val="24"/>
          <w:szCs w:val="24"/>
        </w:rPr>
        <w:t xml:space="preserve"> княжество.</w:t>
      </w:r>
      <w:r w:rsidRPr="00FB7A93">
        <w:rPr>
          <w:rFonts w:ascii="Times New Roman" w:hAnsi="Times New Roman" w:cs="Times New Roman"/>
          <w:sz w:val="24"/>
          <w:szCs w:val="24"/>
        </w:rPr>
        <w:t xml:space="preserve"> Образование </w:t>
      </w:r>
      <w:proofErr w:type="spellStart"/>
      <w:r w:rsidRPr="00FB7A93">
        <w:rPr>
          <w:rFonts w:ascii="Times New Roman" w:hAnsi="Times New Roman" w:cs="Times New Roman"/>
          <w:sz w:val="24"/>
          <w:szCs w:val="24"/>
        </w:rPr>
        <w:t>Тмутараканского</w:t>
      </w:r>
      <w:proofErr w:type="spellEnd"/>
      <w:r w:rsidRPr="00FB7A93">
        <w:rPr>
          <w:rFonts w:ascii="Times New Roman" w:hAnsi="Times New Roman" w:cs="Times New Roman"/>
          <w:sz w:val="24"/>
          <w:szCs w:val="24"/>
        </w:rPr>
        <w:t xml:space="preserve"> княжества. Славянские поселения в Приазовье и на Нижнем Дону. Город Белая Вежа. Жилища поселенцев. Духовный мир поселенцев.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поселения – центры ремесла, торговли и земледелия.</w:t>
      </w:r>
      <w:r w:rsidRPr="00FB7A93">
        <w:rPr>
          <w:rFonts w:ascii="Times New Roman" w:hAnsi="Times New Roman" w:cs="Times New Roman"/>
          <w:sz w:val="24"/>
          <w:szCs w:val="24"/>
        </w:rPr>
        <w:t xml:space="preserve"> Занятия жителей средневековых поселений Донского края. Торговля на Донской земле. </w:t>
      </w:r>
    </w:p>
    <w:p w:rsidR="00212A2B"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Половцы в донских степях. XI – первая половина XIII века.</w:t>
      </w:r>
      <w:r w:rsidRPr="00FB7A93">
        <w:rPr>
          <w:rFonts w:ascii="Times New Roman" w:hAnsi="Times New Roman" w:cs="Times New Roman"/>
          <w:sz w:val="24"/>
          <w:szCs w:val="24"/>
        </w:rPr>
        <w:t xml:space="preserve"> Расселение половецких племен на Нижнем Дону и в Приазовье. «Половецкая степь» («</w:t>
      </w:r>
      <w:proofErr w:type="spellStart"/>
      <w:r w:rsidRPr="00FB7A93">
        <w:rPr>
          <w:rFonts w:ascii="Times New Roman" w:hAnsi="Times New Roman" w:cs="Times New Roman"/>
          <w:sz w:val="24"/>
          <w:szCs w:val="24"/>
        </w:rPr>
        <w:t>Дешт-и-Кипчак</w:t>
      </w:r>
      <w:proofErr w:type="spellEnd"/>
      <w:r w:rsidRPr="00FB7A93">
        <w:rPr>
          <w:rFonts w:ascii="Times New Roman" w:hAnsi="Times New Roman" w:cs="Times New Roman"/>
          <w:sz w:val="24"/>
          <w:szCs w:val="24"/>
        </w:rPr>
        <w:t xml:space="preserve">»). Общественный строй половцев. </w:t>
      </w:r>
    </w:p>
    <w:p w:rsidR="00507797" w:rsidRPr="00FB7A93" w:rsidRDefault="00507797"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Духовный мир половцев.</w:t>
      </w:r>
      <w:r w:rsidRPr="00FB7A93">
        <w:rPr>
          <w:rFonts w:ascii="Times New Roman" w:hAnsi="Times New Roman" w:cs="Times New Roman"/>
          <w:sz w:val="24"/>
          <w:szCs w:val="24"/>
        </w:rPr>
        <w:t xml:space="preserve"> Курганы – «усыпальницы </w:t>
      </w:r>
      <w:proofErr w:type="spellStart"/>
      <w:r w:rsidRPr="00FB7A93">
        <w:rPr>
          <w:rFonts w:ascii="Times New Roman" w:hAnsi="Times New Roman" w:cs="Times New Roman"/>
          <w:sz w:val="24"/>
          <w:szCs w:val="24"/>
        </w:rPr>
        <w:t>Команов</w:t>
      </w:r>
      <w:proofErr w:type="spellEnd"/>
      <w:r w:rsidRPr="00FB7A93">
        <w:rPr>
          <w:rFonts w:ascii="Times New Roman" w:hAnsi="Times New Roman" w:cs="Times New Roman"/>
          <w:sz w:val="24"/>
          <w:szCs w:val="24"/>
        </w:rPr>
        <w:t xml:space="preserve">». Тайны половецких святилищ. Половецкие изваяния («каменные бабы»). Внешний облик и одежда </w:t>
      </w:r>
      <w:proofErr w:type="spellStart"/>
      <w:r w:rsidRPr="00FB7A93">
        <w:rPr>
          <w:rFonts w:ascii="Times New Roman" w:hAnsi="Times New Roman" w:cs="Times New Roman"/>
          <w:sz w:val="24"/>
          <w:szCs w:val="24"/>
        </w:rPr>
        <w:t>куманов</w:t>
      </w:r>
      <w:proofErr w:type="spellEnd"/>
      <w:r w:rsidRPr="00FB7A93">
        <w:rPr>
          <w:rFonts w:ascii="Times New Roman" w:hAnsi="Times New Roman" w:cs="Times New Roman"/>
          <w:sz w:val="24"/>
          <w:szCs w:val="24"/>
        </w:rPr>
        <w:t>.</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Половцы и их соседи.</w:t>
      </w:r>
      <w:r w:rsidRPr="00FB7A93">
        <w:rPr>
          <w:rFonts w:ascii="Times New Roman" w:hAnsi="Times New Roman" w:cs="Times New Roman"/>
          <w:sz w:val="24"/>
          <w:szCs w:val="24"/>
        </w:rPr>
        <w:t xml:space="preserve"> Военно-политические союзы донских половцев с князьями Тмутаракани. Древняя Русь и половцы. Битва князя Игоря с половцами. «Слово о полку Игореве».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Золотая Орда – государство кочевников – монголов.</w:t>
      </w:r>
      <w:r w:rsidRPr="00FB7A93">
        <w:rPr>
          <w:rFonts w:ascii="Times New Roman" w:hAnsi="Times New Roman" w:cs="Times New Roman"/>
          <w:sz w:val="24"/>
          <w:szCs w:val="24"/>
        </w:rPr>
        <w:t xml:space="preserve">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Начало завоевания степей Юго-Восточной Европы монголами.</w:t>
      </w:r>
      <w:r w:rsidRPr="00FB7A93">
        <w:rPr>
          <w:rFonts w:ascii="Times New Roman" w:hAnsi="Times New Roman" w:cs="Times New Roman"/>
          <w:sz w:val="24"/>
          <w:szCs w:val="24"/>
        </w:rPr>
        <w:t xml:space="preserve"> Образование государства монголов. Русские летописи о появлении монгольских войск на Дону. Завоевания Чингисхана. Битва на реке Калке. Археологические находки-доказательства монгольского пребывания в донских степях. Внешний облик и предметы быта монголов.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земли в составе государства Золотая Орда.</w:t>
      </w:r>
      <w:r w:rsidRPr="00FB7A93">
        <w:rPr>
          <w:rFonts w:ascii="Times New Roman" w:hAnsi="Times New Roman" w:cs="Times New Roman"/>
          <w:sz w:val="24"/>
          <w:szCs w:val="24"/>
        </w:rPr>
        <w:t xml:space="preserve"> Поход хана Бату и покорение половцев. Образование государства Золотая Орда. Образ жизни и быт монголов. </w:t>
      </w:r>
    </w:p>
    <w:p w:rsidR="00212A2B" w:rsidRPr="00FB7A93" w:rsidRDefault="00212A2B" w:rsidP="00FB7A93">
      <w:pPr>
        <w:spacing w:after="0" w:line="240" w:lineRule="auto"/>
        <w:ind w:firstLine="709"/>
        <w:jc w:val="both"/>
        <w:rPr>
          <w:rFonts w:ascii="Times New Roman" w:hAnsi="Times New Roman" w:cs="Times New Roman"/>
          <w:sz w:val="24"/>
          <w:szCs w:val="24"/>
        </w:rPr>
      </w:pPr>
      <w:proofErr w:type="spellStart"/>
      <w:r w:rsidRPr="00FB7A93">
        <w:rPr>
          <w:rFonts w:ascii="Times New Roman" w:hAnsi="Times New Roman" w:cs="Times New Roman"/>
          <w:b/>
          <w:sz w:val="24"/>
          <w:szCs w:val="24"/>
        </w:rPr>
        <w:t>Азак</w:t>
      </w:r>
      <w:proofErr w:type="spellEnd"/>
      <w:r w:rsidRPr="00FB7A93">
        <w:rPr>
          <w:rFonts w:ascii="Times New Roman" w:hAnsi="Times New Roman" w:cs="Times New Roman"/>
          <w:b/>
          <w:sz w:val="24"/>
          <w:szCs w:val="24"/>
        </w:rPr>
        <w:t xml:space="preserve"> – город на перепутье торговых дорог.</w:t>
      </w:r>
      <w:r w:rsidRPr="00FB7A93">
        <w:rPr>
          <w:rFonts w:ascii="Times New Roman" w:hAnsi="Times New Roman" w:cs="Times New Roman"/>
          <w:sz w:val="24"/>
          <w:szCs w:val="24"/>
        </w:rPr>
        <w:t xml:space="preserve"> Азов – город-памятник. Раскопки археологов Азовского музея-заповедника. Возникновение </w:t>
      </w:r>
      <w:proofErr w:type="spellStart"/>
      <w:r w:rsidRPr="00FB7A93">
        <w:rPr>
          <w:rFonts w:ascii="Times New Roman" w:hAnsi="Times New Roman" w:cs="Times New Roman"/>
          <w:sz w:val="24"/>
          <w:szCs w:val="24"/>
        </w:rPr>
        <w:t>Азака</w:t>
      </w:r>
      <w:proofErr w:type="spellEnd"/>
      <w:r w:rsidRPr="00FB7A93">
        <w:rPr>
          <w:rFonts w:ascii="Times New Roman" w:hAnsi="Times New Roman" w:cs="Times New Roman"/>
          <w:sz w:val="24"/>
          <w:szCs w:val="24"/>
        </w:rPr>
        <w:t xml:space="preserve">. Городские кварталы </w:t>
      </w:r>
      <w:proofErr w:type="spellStart"/>
      <w:r w:rsidRPr="00FB7A93">
        <w:rPr>
          <w:rFonts w:ascii="Times New Roman" w:hAnsi="Times New Roman" w:cs="Times New Roman"/>
          <w:sz w:val="24"/>
          <w:szCs w:val="24"/>
        </w:rPr>
        <w:t>Азака</w:t>
      </w:r>
      <w:proofErr w:type="spellEnd"/>
      <w:r w:rsidRPr="00FB7A93">
        <w:rPr>
          <w:rFonts w:ascii="Times New Roman" w:hAnsi="Times New Roman" w:cs="Times New Roman"/>
          <w:sz w:val="24"/>
          <w:szCs w:val="24"/>
        </w:rPr>
        <w:t xml:space="preserve">. Общественные постройки и дома горожан. Верования горожан. </w:t>
      </w:r>
    </w:p>
    <w:p w:rsidR="00212A2B" w:rsidRPr="00FB7A93" w:rsidRDefault="00212A2B" w:rsidP="00FB7A93">
      <w:pPr>
        <w:spacing w:after="0" w:line="240" w:lineRule="auto"/>
        <w:ind w:firstLine="709"/>
        <w:jc w:val="both"/>
        <w:rPr>
          <w:rFonts w:ascii="Times New Roman" w:hAnsi="Times New Roman" w:cs="Times New Roman"/>
          <w:sz w:val="24"/>
          <w:szCs w:val="24"/>
        </w:rPr>
      </w:pPr>
      <w:proofErr w:type="spellStart"/>
      <w:r w:rsidRPr="00FB7A93">
        <w:rPr>
          <w:rFonts w:ascii="Times New Roman" w:hAnsi="Times New Roman" w:cs="Times New Roman"/>
          <w:b/>
          <w:sz w:val="24"/>
          <w:szCs w:val="24"/>
        </w:rPr>
        <w:t>Азак</w:t>
      </w:r>
      <w:proofErr w:type="spellEnd"/>
      <w:r w:rsidRPr="00FB7A93">
        <w:rPr>
          <w:rFonts w:ascii="Times New Roman" w:hAnsi="Times New Roman" w:cs="Times New Roman"/>
          <w:b/>
          <w:sz w:val="24"/>
          <w:szCs w:val="24"/>
        </w:rPr>
        <w:t xml:space="preserve"> – торговый и ремесленный центр Приазовья.</w:t>
      </w: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Азак</w:t>
      </w:r>
      <w:proofErr w:type="spellEnd"/>
      <w:r w:rsidRPr="00FB7A93">
        <w:rPr>
          <w:rFonts w:ascii="Times New Roman" w:hAnsi="Times New Roman" w:cs="Times New Roman"/>
          <w:sz w:val="24"/>
          <w:szCs w:val="24"/>
        </w:rPr>
        <w:t xml:space="preserve"> – город мастеров. Мастерские гончаров. Кузнецы и ювелиры. Косторезы. Кожевенное ремесло. Мукомолы, </w:t>
      </w:r>
      <w:proofErr w:type="spellStart"/>
      <w:r w:rsidRPr="00FB7A93">
        <w:rPr>
          <w:rFonts w:ascii="Times New Roman" w:hAnsi="Times New Roman" w:cs="Times New Roman"/>
          <w:sz w:val="24"/>
          <w:szCs w:val="24"/>
        </w:rPr>
        <w:t>хлебопекари</w:t>
      </w:r>
      <w:proofErr w:type="spellEnd"/>
      <w:r w:rsidRPr="00FB7A93">
        <w:rPr>
          <w:rFonts w:ascii="Times New Roman" w:hAnsi="Times New Roman" w:cs="Times New Roman"/>
          <w:sz w:val="24"/>
          <w:szCs w:val="24"/>
        </w:rPr>
        <w:t xml:space="preserve"> и водовозы. Торговцы. Тана – торговая фактория итальянцев на Дону. Колонии итальянских купцов в Причерноморье. Основание Таны. Тана и Великий </w:t>
      </w:r>
      <w:proofErr w:type="gramStart"/>
      <w:r w:rsidRPr="00FB7A93">
        <w:rPr>
          <w:rFonts w:ascii="Times New Roman" w:hAnsi="Times New Roman" w:cs="Times New Roman"/>
          <w:sz w:val="24"/>
          <w:szCs w:val="24"/>
        </w:rPr>
        <w:t>шелковы</w:t>
      </w:r>
      <w:proofErr w:type="gramEnd"/>
      <w:r w:rsidRPr="00FB7A93">
        <w:rPr>
          <w:rFonts w:ascii="Times New Roman" w:hAnsi="Times New Roman" w:cs="Times New Roman"/>
          <w:sz w:val="24"/>
          <w:szCs w:val="24"/>
        </w:rPr>
        <w:t xml:space="preserve"> путь. Торговые пути итальянцев. Падение Таны.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Упадок Золотой Орды</w:t>
      </w:r>
      <w:r w:rsidRPr="00FB7A93">
        <w:rPr>
          <w:rFonts w:ascii="Times New Roman" w:hAnsi="Times New Roman" w:cs="Times New Roman"/>
          <w:sz w:val="24"/>
          <w:szCs w:val="24"/>
        </w:rPr>
        <w:t xml:space="preserve">. Гибель </w:t>
      </w:r>
      <w:proofErr w:type="spellStart"/>
      <w:r w:rsidRPr="00FB7A93">
        <w:rPr>
          <w:rFonts w:ascii="Times New Roman" w:hAnsi="Times New Roman" w:cs="Times New Roman"/>
          <w:sz w:val="24"/>
          <w:szCs w:val="24"/>
        </w:rPr>
        <w:t>Азака</w:t>
      </w:r>
      <w:proofErr w:type="spellEnd"/>
      <w:r w:rsidRPr="00FB7A93">
        <w:rPr>
          <w:rFonts w:ascii="Times New Roman" w:hAnsi="Times New Roman" w:cs="Times New Roman"/>
          <w:sz w:val="24"/>
          <w:szCs w:val="24"/>
        </w:rPr>
        <w:t>. Причины гибели Золотой орды. Следы «</w:t>
      </w:r>
      <w:proofErr w:type="gramStart"/>
      <w:r w:rsidRPr="00FB7A93">
        <w:rPr>
          <w:rFonts w:ascii="Times New Roman" w:hAnsi="Times New Roman" w:cs="Times New Roman"/>
          <w:sz w:val="24"/>
          <w:szCs w:val="24"/>
        </w:rPr>
        <w:t>Великой</w:t>
      </w:r>
      <w:proofErr w:type="gramEnd"/>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замятни</w:t>
      </w:r>
      <w:proofErr w:type="spellEnd"/>
      <w:r w:rsidRPr="00FB7A93">
        <w:rPr>
          <w:rFonts w:ascii="Times New Roman" w:hAnsi="Times New Roman" w:cs="Times New Roman"/>
          <w:sz w:val="24"/>
          <w:szCs w:val="24"/>
        </w:rPr>
        <w:t xml:space="preserve">» на раскопках </w:t>
      </w:r>
      <w:proofErr w:type="spellStart"/>
      <w:r w:rsidRPr="00FB7A93">
        <w:rPr>
          <w:rFonts w:ascii="Times New Roman" w:hAnsi="Times New Roman" w:cs="Times New Roman"/>
          <w:sz w:val="24"/>
          <w:szCs w:val="24"/>
        </w:rPr>
        <w:t>Азака</w:t>
      </w:r>
      <w:proofErr w:type="spellEnd"/>
      <w:r w:rsidRPr="00FB7A93">
        <w:rPr>
          <w:rFonts w:ascii="Times New Roman" w:hAnsi="Times New Roman" w:cs="Times New Roman"/>
          <w:sz w:val="24"/>
          <w:szCs w:val="24"/>
        </w:rPr>
        <w:t xml:space="preserve">. Поход Тамерлана. Конец великой державы.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Начало османского завоевания Северного Причерноморья и Дона. </w:t>
      </w:r>
      <w:r w:rsidRPr="00FB7A93">
        <w:rPr>
          <w:rFonts w:ascii="Times New Roman" w:hAnsi="Times New Roman" w:cs="Times New Roman"/>
          <w:sz w:val="24"/>
          <w:szCs w:val="24"/>
        </w:rPr>
        <w:t xml:space="preserve">Завоевание Константинополя турками-османами. Образование Крымского ханства. Азов – военная крепость Османского государства. Донские земли под властью турок-османов.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Малая Родина в истории Донского края в Средние века.</w:t>
      </w:r>
      <w:r w:rsidRPr="00FB7A93">
        <w:rPr>
          <w:rFonts w:ascii="Times New Roman" w:hAnsi="Times New Roman" w:cs="Times New Roman"/>
          <w:sz w:val="24"/>
          <w:szCs w:val="24"/>
        </w:rPr>
        <w:t xml:space="preserve"> Родной район,  станица в истории Нижнего Дона в Средние века.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Обобщение.</w:t>
      </w:r>
      <w:r w:rsidRPr="00FB7A93">
        <w:rPr>
          <w:rFonts w:ascii="Times New Roman" w:hAnsi="Times New Roman" w:cs="Times New Roman"/>
          <w:sz w:val="24"/>
          <w:szCs w:val="24"/>
        </w:rPr>
        <w:t xml:space="preserve"> Историческое и культурное наследие Донского края в Средние века.</w:t>
      </w:r>
    </w:p>
    <w:p w:rsidR="00212A2B" w:rsidRPr="00FB7A93" w:rsidRDefault="00212A2B"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7 КЛАСС. </w:t>
      </w:r>
    </w:p>
    <w:p w:rsidR="00212A2B" w:rsidRPr="00FB7A93" w:rsidRDefault="00212A2B"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lastRenderedPageBreak/>
        <w:t xml:space="preserve">ДОНСКОЙ КРАЙ В XVI-XVII ВЕКАХ (34 ч)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Появление донского казачества. </w:t>
      </w:r>
      <w:r w:rsidRPr="00FB7A93">
        <w:rPr>
          <w:rFonts w:ascii="Times New Roman" w:hAnsi="Times New Roman" w:cs="Times New Roman"/>
          <w:sz w:val="24"/>
          <w:szCs w:val="24"/>
        </w:rPr>
        <w:t xml:space="preserve">Дикое поле. Проблема происхождения донского казачества. Предпосылки возникновения казачества. Начало русского продвижения на Дон. Первые сведения о донских казаках.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Появление казачьих городков.</w:t>
      </w:r>
      <w:r w:rsidRPr="00FB7A93">
        <w:rPr>
          <w:rFonts w:ascii="Times New Roman" w:hAnsi="Times New Roman" w:cs="Times New Roman"/>
          <w:sz w:val="24"/>
          <w:szCs w:val="24"/>
        </w:rPr>
        <w:t xml:space="preserve"> Типы казачьих поселений. Первые казачьи городки на Дону. Численность населения казачьих городков в XVII в. Описание казачьих городков.</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Образование Войска Донского.</w:t>
      </w:r>
      <w:r w:rsidRPr="00FB7A93">
        <w:rPr>
          <w:rFonts w:ascii="Times New Roman" w:hAnsi="Times New Roman" w:cs="Times New Roman"/>
          <w:sz w:val="24"/>
          <w:szCs w:val="24"/>
        </w:rPr>
        <w:t xml:space="preserve"> Этнический и социальный состав казачества. Процесс формирования Войска Донского. Организация жизни казаков. Система войсковых знаков отличия. Семейная жизнь казаков.</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Органы управления Войска Донского.</w:t>
      </w:r>
      <w:r w:rsidRPr="00FB7A93">
        <w:rPr>
          <w:rFonts w:ascii="Times New Roman" w:hAnsi="Times New Roman" w:cs="Times New Roman"/>
          <w:sz w:val="24"/>
          <w:szCs w:val="24"/>
        </w:rPr>
        <w:t xml:space="preserve"> Формирование властных структур раннего казачества. Казачий Круг. Атаманы. Войсковые есаулы и дьяки. Старшина. Органы местного казачьего самоуправления.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Главные занятия и промыслы донских казаков, казачье мастерство.</w:t>
      </w:r>
      <w:r w:rsidRPr="00FB7A93">
        <w:rPr>
          <w:rFonts w:ascii="Times New Roman" w:hAnsi="Times New Roman" w:cs="Times New Roman"/>
          <w:sz w:val="24"/>
          <w:szCs w:val="24"/>
        </w:rPr>
        <w:t xml:space="preserve"> Промысловая деятельность. Военно-промысловая деятельность. Торговля. Ремесло. Скотоводство. Земледелие.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Духовная культура донского казачества. </w:t>
      </w:r>
      <w:r w:rsidRPr="00FB7A93">
        <w:rPr>
          <w:rFonts w:ascii="Times New Roman" w:hAnsi="Times New Roman" w:cs="Times New Roman"/>
          <w:sz w:val="24"/>
          <w:szCs w:val="24"/>
        </w:rPr>
        <w:t>Быт, обычаи и традиции донского казачества. Религиозная жизнь казачества. Казачий фольклор. Церемонии и ритуалы. Исторические песни и памятники литературы. Традиционная одежда донских казаков. Традиционная медицина. Пища донских казаков. Традиционные жилища казаков.</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Взаимоотношения казачества с Московским царством.</w:t>
      </w:r>
      <w:r w:rsidRPr="00FB7A93">
        <w:rPr>
          <w:rFonts w:ascii="Times New Roman" w:hAnsi="Times New Roman" w:cs="Times New Roman"/>
          <w:sz w:val="24"/>
          <w:szCs w:val="24"/>
        </w:rPr>
        <w:t xml:space="preserve"> Развитие отношений между московским правительством и Войском Донским в XVI – XVII вв. Общие тенденции. Характеристика взаимоотношений между казаками и Москвой в XVI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Взаимоотношения между Москвой и Доном в XVII в.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Участие донских казаков в войнах России во второй половине XVI </w:t>
      </w:r>
      <w:proofErr w:type="gramStart"/>
      <w:r w:rsidRPr="00FB7A93">
        <w:rPr>
          <w:rFonts w:ascii="Times New Roman" w:hAnsi="Times New Roman" w:cs="Times New Roman"/>
          <w:b/>
          <w:sz w:val="24"/>
          <w:szCs w:val="24"/>
        </w:rPr>
        <w:t>в</w:t>
      </w:r>
      <w:proofErr w:type="gramEnd"/>
      <w:r w:rsidRPr="00FB7A93">
        <w:rPr>
          <w:rFonts w:ascii="Times New Roman" w:hAnsi="Times New Roman" w:cs="Times New Roman"/>
          <w:b/>
          <w:sz w:val="24"/>
          <w:szCs w:val="24"/>
        </w:rPr>
        <w:t>.</w:t>
      </w:r>
      <w:r w:rsidRPr="00FB7A93">
        <w:rPr>
          <w:rFonts w:ascii="Times New Roman" w:hAnsi="Times New Roman" w:cs="Times New Roman"/>
          <w:sz w:val="24"/>
          <w:szCs w:val="24"/>
        </w:rPr>
        <w:t xml:space="preserve"> Взятие Казани в 1552 г. Участие в военных действиях 1550-х – начале 1560-х гг. Военные операции 1560 – 1570-х гг. Военные кампании во время правления Федора Ивановича (1584 – 1598).</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Морские и сухопутные походы донских казаков.</w:t>
      </w:r>
      <w:r w:rsidRPr="00FB7A93">
        <w:rPr>
          <w:rFonts w:ascii="Times New Roman" w:hAnsi="Times New Roman" w:cs="Times New Roman"/>
          <w:sz w:val="24"/>
          <w:szCs w:val="24"/>
        </w:rPr>
        <w:t xml:space="preserve"> Военное искусство донских казаков. Общая характеристика казачьих походов. Морские походы. Сухопутные походы.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Участие донских казаков в событиях Смутного времени.</w:t>
      </w:r>
      <w:r w:rsidRPr="00FB7A93">
        <w:rPr>
          <w:rFonts w:ascii="Times New Roman" w:hAnsi="Times New Roman" w:cs="Times New Roman"/>
          <w:sz w:val="24"/>
          <w:szCs w:val="24"/>
        </w:rPr>
        <w:t xml:space="preserve"> Вопрос о степени участия донских казаков в русской Смуте начала XVII в. Донское казачество и Лжедмитрий I. Восстание Ивана </w:t>
      </w:r>
      <w:proofErr w:type="spellStart"/>
      <w:r w:rsidRPr="00FB7A93">
        <w:rPr>
          <w:rFonts w:ascii="Times New Roman" w:hAnsi="Times New Roman" w:cs="Times New Roman"/>
          <w:sz w:val="24"/>
          <w:szCs w:val="24"/>
        </w:rPr>
        <w:t>Болотникова</w:t>
      </w:r>
      <w:proofErr w:type="spellEnd"/>
      <w:r w:rsidRPr="00FB7A93">
        <w:rPr>
          <w:rFonts w:ascii="Times New Roman" w:hAnsi="Times New Roman" w:cs="Times New Roman"/>
          <w:sz w:val="24"/>
          <w:szCs w:val="24"/>
        </w:rPr>
        <w:t>. Движение Лжедмитрия II. Донские казаки и Земские ополчения. Избрание на царство Михаила Романова. Казачество на последнем этапе Смуты.</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 xml:space="preserve">Взаимоотношения донского казачества с тюрко-татарским миром. </w:t>
      </w:r>
      <w:r w:rsidRPr="00FB7A93">
        <w:rPr>
          <w:rFonts w:ascii="Times New Roman" w:hAnsi="Times New Roman" w:cs="Times New Roman"/>
          <w:sz w:val="24"/>
          <w:szCs w:val="24"/>
        </w:rPr>
        <w:t xml:space="preserve">Тюрко-татарское окружение донского казачества. Взаимоотношения донских казаков и ногайских орд. Взаимоотношения Войска Донского и Крымского ханства. Взаимоотношения донского казачества и турок-османов Азова.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Борьба казаков за Азов.</w:t>
      </w:r>
      <w:r w:rsidRPr="00FB7A93">
        <w:rPr>
          <w:rFonts w:ascii="Times New Roman" w:hAnsi="Times New Roman" w:cs="Times New Roman"/>
          <w:sz w:val="24"/>
          <w:szCs w:val="24"/>
        </w:rPr>
        <w:t xml:space="preserve"> Подготовка к взятию Азова. Взятие Азова донскими казаками в 1637 г. Азовское осадное сидение 1641 г. Итоги азовской эпопеи.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Участие донских казаков в войнах Российского государства XVII в.</w:t>
      </w:r>
      <w:r w:rsidRPr="00FB7A93">
        <w:rPr>
          <w:rFonts w:ascii="Times New Roman" w:hAnsi="Times New Roman" w:cs="Times New Roman"/>
          <w:sz w:val="24"/>
          <w:szCs w:val="24"/>
        </w:rPr>
        <w:t xml:space="preserve"> Донское казачество в войнах с Речью </w:t>
      </w:r>
      <w:proofErr w:type="spellStart"/>
      <w:r w:rsidRPr="00FB7A93">
        <w:rPr>
          <w:rFonts w:ascii="Times New Roman" w:hAnsi="Times New Roman" w:cs="Times New Roman"/>
          <w:sz w:val="24"/>
          <w:szCs w:val="24"/>
        </w:rPr>
        <w:t>Посполитой</w:t>
      </w:r>
      <w:proofErr w:type="spellEnd"/>
      <w:r w:rsidRPr="00FB7A93">
        <w:rPr>
          <w:rFonts w:ascii="Times New Roman" w:hAnsi="Times New Roman" w:cs="Times New Roman"/>
          <w:sz w:val="24"/>
          <w:szCs w:val="24"/>
        </w:rPr>
        <w:t xml:space="preserve">. Смоленская война 1632 – 1634 гг. и Русско-польская война 1654 – 1667 гг. Войско Донское в борьбе России против Крыма и Турции.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Восстание под предводительством С.Т. Разина.</w:t>
      </w:r>
      <w:r w:rsidRPr="00FB7A93">
        <w:rPr>
          <w:rFonts w:ascii="Times New Roman" w:hAnsi="Times New Roman" w:cs="Times New Roman"/>
          <w:sz w:val="24"/>
          <w:szCs w:val="24"/>
        </w:rPr>
        <w:t xml:space="preserve"> Причины восстания. Первый этап восстания 1667 – 1669 гг. Высший этап восстания 1670 – 1671 гг. Итоги восстания для Войска Донского. </w:t>
      </w:r>
    </w:p>
    <w:p w:rsidR="00212A2B" w:rsidRPr="00FB7A93" w:rsidRDefault="00212A2B" w:rsidP="00FB7A93">
      <w:pPr>
        <w:spacing w:after="0" w:line="240" w:lineRule="auto"/>
        <w:ind w:firstLine="709"/>
        <w:jc w:val="both"/>
        <w:rPr>
          <w:rFonts w:ascii="Times New Roman" w:hAnsi="Times New Roman" w:cs="Times New Roman"/>
          <w:sz w:val="24"/>
          <w:szCs w:val="24"/>
        </w:rPr>
      </w:pPr>
      <w:proofErr w:type="spellStart"/>
      <w:r w:rsidRPr="00FB7A93">
        <w:rPr>
          <w:rFonts w:ascii="Times New Roman" w:hAnsi="Times New Roman" w:cs="Times New Roman"/>
          <w:b/>
          <w:sz w:val="24"/>
          <w:szCs w:val="24"/>
        </w:rPr>
        <w:t>Черкасск</w:t>
      </w:r>
      <w:proofErr w:type="spellEnd"/>
      <w:r w:rsidRPr="00FB7A93">
        <w:rPr>
          <w:rFonts w:ascii="Times New Roman" w:hAnsi="Times New Roman" w:cs="Times New Roman"/>
          <w:b/>
          <w:sz w:val="24"/>
          <w:szCs w:val="24"/>
        </w:rPr>
        <w:t xml:space="preserve"> – главный город Войска Донского.</w:t>
      </w:r>
      <w:r w:rsidRPr="00FB7A93">
        <w:rPr>
          <w:rFonts w:ascii="Times New Roman" w:hAnsi="Times New Roman" w:cs="Times New Roman"/>
          <w:sz w:val="24"/>
          <w:szCs w:val="24"/>
        </w:rPr>
        <w:t xml:space="preserve"> Время основания и происхождение названия </w:t>
      </w:r>
      <w:proofErr w:type="spellStart"/>
      <w:r w:rsidRPr="00FB7A93">
        <w:rPr>
          <w:rFonts w:ascii="Times New Roman" w:hAnsi="Times New Roman" w:cs="Times New Roman"/>
          <w:sz w:val="24"/>
          <w:szCs w:val="24"/>
        </w:rPr>
        <w:t>Черкасска</w:t>
      </w:r>
      <w:proofErr w:type="spellEnd"/>
      <w:r w:rsidRPr="00FB7A93">
        <w:rPr>
          <w:rFonts w:ascii="Times New Roman" w:hAnsi="Times New Roman" w:cs="Times New Roman"/>
          <w:sz w:val="24"/>
          <w:szCs w:val="24"/>
        </w:rPr>
        <w:t xml:space="preserve">. Главные городки донских казаков. </w:t>
      </w:r>
      <w:proofErr w:type="spellStart"/>
      <w:r w:rsidRPr="00FB7A93">
        <w:rPr>
          <w:rFonts w:ascii="Times New Roman" w:hAnsi="Times New Roman" w:cs="Times New Roman"/>
          <w:sz w:val="24"/>
          <w:szCs w:val="24"/>
        </w:rPr>
        <w:t>Черкасск</w:t>
      </w:r>
      <w:proofErr w:type="spellEnd"/>
      <w:r w:rsidRPr="00FB7A93">
        <w:rPr>
          <w:rFonts w:ascii="Times New Roman" w:hAnsi="Times New Roman" w:cs="Times New Roman"/>
          <w:sz w:val="24"/>
          <w:szCs w:val="24"/>
        </w:rPr>
        <w:t xml:space="preserve"> – столица донского казачества.</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Малая Родина в истории Донского края в XVI – XVII вв.</w:t>
      </w:r>
      <w:r w:rsidRPr="00FB7A93">
        <w:rPr>
          <w:rFonts w:ascii="Times New Roman" w:hAnsi="Times New Roman" w:cs="Times New Roman"/>
          <w:sz w:val="24"/>
          <w:szCs w:val="24"/>
        </w:rPr>
        <w:t xml:space="preserve"> Родной район, станица в истории Донского края XVI – XVII вв.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lastRenderedPageBreak/>
        <w:t>Обобщение.</w:t>
      </w:r>
      <w:r w:rsidRPr="00FB7A93">
        <w:rPr>
          <w:rFonts w:ascii="Times New Roman" w:hAnsi="Times New Roman" w:cs="Times New Roman"/>
          <w:sz w:val="24"/>
          <w:szCs w:val="24"/>
        </w:rPr>
        <w:t xml:space="preserve"> Историческое и культурное наследие Донского края в XVI – XVII вв.</w:t>
      </w:r>
    </w:p>
    <w:p w:rsidR="00212A2B" w:rsidRPr="00FB7A93" w:rsidRDefault="00212A2B"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8 КЛАСС.</w:t>
      </w:r>
    </w:p>
    <w:p w:rsidR="00212A2B" w:rsidRPr="00FB7A93" w:rsidRDefault="00212A2B"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 ДОНСКОЙ КРАЙ В КОНЦЕ XVII – XVIII ВЕКАХ (34 ч)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Введение.</w:t>
      </w:r>
      <w:r w:rsidRPr="00FB7A93">
        <w:rPr>
          <w:rFonts w:ascii="Times New Roman" w:hAnsi="Times New Roman" w:cs="Times New Roman"/>
          <w:sz w:val="24"/>
          <w:szCs w:val="24"/>
        </w:rPr>
        <w:t xml:space="preserve"> Дон на пороге Нового времени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Россия и Дон в конце XVII века.</w:t>
      </w:r>
      <w:r w:rsidRPr="00FB7A93">
        <w:rPr>
          <w:rFonts w:ascii="Times New Roman" w:hAnsi="Times New Roman" w:cs="Times New Roman"/>
          <w:sz w:val="24"/>
          <w:szCs w:val="24"/>
        </w:rPr>
        <w:t xml:space="preserve"> Старообрядцы в борьбе за вольность: основные поселения старообрядцев, лидеры донских раскольников, центры сопротивления.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казаки в русско-турецкой войне 1672 – 1681 гг.</w:t>
      </w:r>
      <w:r w:rsidRPr="00FB7A93">
        <w:rPr>
          <w:rFonts w:ascii="Times New Roman" w:hAnsi="Times New Roman" w:cs="Times New Roman"/>
          <w:sz w:val="24"/>
          <w:szCs w:val="24"/>
        </w:rPr>
        <w:t xml:space="preserve">: основные сражения, восковые атаманы.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Крымские и Азовские походы.</w:t>
      </w:r>
      <w:r w:rsidRPr="00FB7A93">
        <w:rPr>
          <w:rFonts w:ascii="Times New Roman" w:hAnsi="Times New Roman" w:cs="Times New Roman"/>
          <w:sz w:val="24"/>
          <w:szCs w:val="24"/>
        </w:rPr>
        <w:t xml:space="preserve"> Активное участие донских казаков в подходах. Взятие Азова.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Границы Донской земли в XVIII веке. </w:t>
      </w:r>
      <w:r w:rsidRPr="00FB7A93">
        <w:rPr>
          <w:rFonts w:ascii="Times New Roman" w:hAnsi="Times New Roman" w:cs="Times New Roman"/>
          <w:sz w:val="24"/>
          <w:szCs w:val="24"/>
        </w:rPr>
        <w:t xml:space="preserve">Формирование западной, южной и северной границ войска Донского. Территориальные споры. Генеральное межевание.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Заселение Дона в XVIII веке.</w:t>
      </w:r>
      <w:r w:rsidRPr="00FB7A93">
        <w:rPr>
          <w:rFonts w:ascii="Times New Roman" w:hAnsi="Times New Roman" w:cs="Times New Roman"/>
          <w:sz w:val="24"/>
          <w:szCs w:val="24"/>
        </w:rPr>
        <w:t xml:space="preserve"> Миграция в донские земли. Политика российского правительства и войсковых властей по отношению к переселенцам Основные группы населения Дона в XVIII столетии. </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Донское земледелие и скотоводство в XVIII веке.</w:t>
      </w:r>
      <w:r w:rsidRPr="00FB7A93">
        <w:rPr>
          <w:rFonts w:ascii="Times New Roman" w:hAnsi="Times New Roman" w:cs="Times New Roman"/>
          <w:sz w:val="24"/>
          <w:szCs w:val="24"/>
        </w:rPr>
        <w:t xml:space="preserve"> Важные отрасли хозяйственной деятельности на Дону. </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Промыслы и торговля на Дону в XVIII веке.</w:t>
      </w:r>
      <w:r w:rsidRPr="00FB7A93">
        <w:rPr>
          <w:rFonts w:ascii="Times New Roman" w:hAnsi="Times New Roman" w:cs="Times New Roman"/>
          <w:sz w:val="24"/>
          <w:szCs w:val="24"/>
        </w:rPr>
        <w:t xml:space="preserve"> Особенности промысловой и торговой деятельность на Дону.</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Донские города XVIII века.</w:t>
      </w:r>
      <w:r w:rsidRPr="00FB7A93">
        <w:rPr>
          <w:rFonts w:ascii="Times New Roman" w:hAnsi="Times New Roman" w:cs="Times New Roman"/>
          <w:sz w:val="24"/>
          <w:szCs w:val="24"/>
        </w:rPr>
        <w:t xml:space="preserve"> Особенности развития донских городов в XVIII столетии. </w:t>
      </w:r>
      <w:proofErr w:type="spellStart"/>
      <w:r w:rsidRPr="00FB7A93">
        <w:rPr>
          <w:rFonts w:ascii="Times New Roman" w:hAnsi="Times New Roman" w:cs="Times New Roman"/>
          <w:sz w:val="24"/>
          <w:szCs w:val="24"/>
        </w:rPr>
        <w:t>Черкасск</w:t>
      </w:r>
      <w:proofErr w:type="spellEnd"/>
      <w:r w:rsidRPr="00FB7A93">
        <w:rPr>
          <w:rFonts w:ascii="Times New Roman" w:hAnsi="Times New Roman" w:cs="Times New Roman"/>
          <w:sz w:val="24"/>
          <w:szCs w:val="24"/>
        </w:rPr>
        <w:t>, Азов, Таганрог, крепость св. Дмитрия Ростовского (современный Ростов-на-Дону), Нахичевань.</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Превращение донского казачества в сословие: причины и факторы.</w:t>
      </w:r>
      <w:r w:rsidRPr="00FB7A93">
        <w:rPr>
          <w:rFonts w:ascii="Times New Roman" w:hAnsi="Times New Roman" w:cs="Times New Roman"/>
          <w:sz w:val="24"/>
          <w:szCs w:val="24"/>
        </w:rPr>
        <w:t xml:space="preserve"> Политика российского правительства по отношению донского казачества. </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Права, привилегии и обязанности казаков.</w:t>
      </w:r>
      <w:r w:rsidRPr="00FB7A93">
        <w:rPr>
          <w:rFonts w:ascii="Times New Roman" w:hAnsi="Times New Roman" w:cs="Times New Roman"/>
          <w:sz w:val="24"/>
          <w:szCs w:val="24"/>
        </w:rPr>
        <w:t xml:space="preserve"> Военная служба как главная обязанность казака.</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 xml:space="preserve">Казачья старшина и появление донского дворянства. </w:t>
      </w:r>
      <w:r w:rsidRPr="00FB7A93">
        <w:rPr>
          <w:rFonts w:ascii="Times New Roman" w:hAnsi="Times New Roman" w:cs="Times New Roman"/>
          <w:sz w:val="24"/>
          <w:szCs w:val="24"/>
        </w:rPr>
        <w:t xml:space="preserve">Состав донской старшины в XVII – XVIII вв. Процесс формирования старшинского землевладения. Донская старшина как часть российского дворянства. </w:t>
      </w:r>
    </w:p>
    <w:p w:rsidR="00657E4E"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Бурлаки, </w:t>
      </w:r>
      <w:proofErr w:type="spellStart"/>
      <w:r w:rsidRPr="00FB7A93">
        <w:rPr>
          <w:rFonts w:ascii="Times New Roman" w:hAnsi="Times New Roman" w:cs="Times New Roman"/>
          <w:b/>
          <w:sz w:val="24"/>
          <w:szCs w:val="24"/>
        </w:rPr>
        <w:t>оземейные</w:t>
      </w:r>
      <w:proofErr w:type="spellEnd"/>
      <w:r w:rsidRPr="00FB7A93">
        <w:rPr>
          <w:rFonts w:ascii="Times New Roman" w:hAnsi="Times New Roman" w:cs="Times New Roman"/>
          <w:b/>
          <w:sz w:val="24"/>
          <w:szCs w:val="24"/>
        </w:rPr>
        <w:t xml:space="preserve"> и крестьяне на Дону.</w:t>
      </w:r>
      <w:r w:rsidRPr="00FB7A93">
        <w:rPr>
          <w:rFonts w:ascii="Times New Roman" w:hAnsi="Times New Roman" w:cs="Times New Roman"/>
          <w:sz w:val="24"/>
          <w:szCs w:val="24"/>
        </w:rPr>
        <w:t xml:space="preserve"> Формирование социальных групп, не обладавших равными правами с казачеством. Различие правового статуса казака и «</w:t>
      </w:r>
      <w:proofErr w:type="spellStart"/>
      <w:r w:rsidRPr="00FB7A93">
        <w:rPr>
          <w:rFonts w:ascii="Times New Roman" w:hAnsi="Times New Roman" w:cs="Times New Roman"/>
          <w:sz w:val="24"/>
          <w:szCs w:val="24"/>
        </w:rPr>
        <w:t>оземейного</w:t>
      </w:r>
      <w:proofErr w:type="spellEnd"/>
      <w:r w:rsidRPr="00FB7A93">
        <w:rPr>
          <w:rFonts w:ascii="Times New Roman" w:hAnsi="Times New Roman" w:cs="Times New Roman"/>
          <w:sz w:val="24"/>
          <w:szCs w:val="24"/>
        </w:rPr>
        <w:t>». Донское крестьянство.</w:t>
      </w:r>
    </w:p>
    <w:p w:rsidR="00212A2B" w:rsidRPr="00FB7A93" w:rsidRDefault="00212A2B"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r w:rsidRPr="00FB7A93">
        <w:rPr>
          <w:rFonts w:ascii="Times New Roman" w:hAnsi="Times New Roman" w:cs="Times New Roman"/>
          <w:b/>
          <w:sz w:val="24"/>
          <w:szCs w:val="24"/>
        </w:rPr>
        <w:t>Булавинское</w:t>
      </w:r>
      <w:proofErr w:type="spellEnd"/>
      <w:r w:rsidRPr="00FB7A93">
        <w:rPr>
          <w:rFonts w:ascii="Times New Roman" w:hAnsi="Times New Roman" w:cs="Times New Roman"/>
          <w:b/>
          <w:sz w:val="24"/>
          <w:szCs w:val="24"/>
        </w:rPr>
        <w:t xml:space="preserve"> восстание и ликвидация автономии Дона</w:t>
      </w:r>
      <w:r w:rsidRPr="00FB7A93">
        <w:rPr>
          <w:rFonts w:ascii="Times New Roman" w:hAnsi="Times New Roman" w:cs="Times New Roman"/>
          <w:sz w:val="24"/>
          <w:szCs w:val="24"/>
        </w:rPr>
        <w:t>: причины, основные этапы восстания, позиция войсковой старшины в период восстания, причины поражения.</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атаманы XVIII столетия:</w:t>
      </w:r>
      <w:r w:rsidRPr="00FB7A93">
        <w:rPr>
          <w:rFonts w:ascii="Times New Roman" w:hAnsi="Times New Roman" w:cs="Times New Roman"/>
          <w:sz w:val="24"/>
          <w:szCs w:val="24"/>
        </w:rPr>
        <w:t xml:space="preserve"> Фрол Минаев, </w:t>
      </w:r>
      <w:proofErr w:type="spellStart"/>
      <w:r w:rsidRPr="00FB7A93">
        <w:rPr>
          <w:rFonts w:ascii="Times New Roman" w:hAnsi="Times New Roman" w:cs="Times New Roman"/>
          <w:sz w:val="24"/>
          <w:szCs w:val="24"/>
        </w:rPr>
        <w:t>Лукьян</w:t>
      </w:r>
      <w:proofErr w:type="spellEnd"/>
      <w:r w:rsidRPr="00FB7A93">
        <w:rPr>
          <w:rFonts w:ascii="Times New Roman" w:hAnsi="Times New Roman" w:cs="Times New Roman"/>
          <w:sz w:val="24"/>
          <w:szCs w:val="24"/>
        </w:rPr>
        <w:t xml:space="preserve"> Максимов, Данила Ефремов, Алексей Иловайский, Василий Орлов. Особенности атаманской власти в XVIII веке.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Войсковое управление в XVIII веке.</w:t>
      </w:r>
      <w:r w:rsidRPr="00FB7A93">
        <w:rPr>
          <w:rFonts w:ascii="Times New Roman" w:hAnsi="Times New Roman" w:cs="Times New Roman"/>
          <w:sz w:val="24"/>
          <w:szCs w:val="24"/>
        </w:rPr>
        <w:t xml:space="preserve"> Управление Войском Донским в течение XVIII столетия. Ограничение российским правительством автономных прав Войска Донского. Войсковое гражданское правительство. Войсковая канцелярия.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Местное и церковное управление.</w:t>
      </w:r>
      <w:r w:rsidRPr="00FB7A93">
        <w:rPr>
          <w:rFonts w:ascii="Times New Roman" w:hAnsi="Times New Roman" w:cs="Times New Roman"/>
          <w:sz w:val="24"/>
          <w:szCs w:val="24"/>
        </w:rPr>
        <w:t xml:space="preserve"> Общие черты развития войскового и станичного управления в XVIII столетии. Управление донской станицы. Взаимодействие казачества и русской православной церкви.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Переселение крымских армян на Дон.</w:t>
      </w:r>
      <w:r w:rsidRPr="00FB7A93">
        <w:rPr>
          <w:rFonts w:ascii="Times New Roman" w:hAnsi="Times New Roman" w:cs="Times New Roman"/>
          <w:sz w:val="24"/>
          <w:szCs w:val="24"/>
        </w:rPr>
        <w:t xml:space="preserve"> Причины переселения крымских армян в Приазовье. Трудности армянских переселенцев. Привилегии донских армян со стороны имперских властей. Управление Нахичевани и прилегающих селений. </w:t>
      </w:r>
    </w:p>
    <w:p w:rsidR="00657E4E" w:rsidRPr="00FB7A93" w:rsidRDefault="00657E4E" w:rsidP="00FB7A93">
      <w:pPr>
        <w:spacing w:after="0" w:line="240" w:lineRule="auto"/>
        <w:ind w:firstLine="709"/>
        <w:jc w:val="both"/>
        <w:rPr>
          <w:rFonts w:ascii="Times New Roman" w:hAnsi="Times New Roman" w:cs="Times New Roman"/>
          <w:sz w:val="24"/>
          <w:szCs w:val="24"/>
        </w:rPr>
      </w:pPr>
      <w:proofErr w:type="spellStart"/>
      <w:r w:rsidRPr="00FB7A93">
        <w:rPr>
          <w:rFonts w:ascii="Times New Roman" w:hAnsi="Times New Roman" w:cs="Times New Roman"/>
          <w:b/>
          <w:sz w:val="24"/>
          <w:szCs w:val="24"/>
        </w:rPr>
        <w:t>Есауловский</w:t>
      </w:r>
      <w:proofErr w:type="spellEnd"/>
      <w:r w:rsidRPr="00FB7A93">
        <w:rPr>
          <w:rFonts w:ascii="Times New Roman" w:hAnsi="Times New Roman" w:cs="Times New Roman"/>
          <w:b/>
          <w:sz w:val="24"/>
          <w:szCs w:val="24"/>
        </w:rPr>
        <w:t xml:space="preserve"> бунт 1792 – 1794 гг.</w:t>
      </w:r>
      <w:r w:rsidRPr="00FB7A93">
        <w:rPr>
          <w:rFonts w:ascii="Times New Roman" w:hAnsi="Times New Roman" w:cs="Times New Roman"/>
          <w:sz w:val="24"/>
          <w:szCs w:val="24"/>
        </w:rPr>
        <w:t xml:space="preserve"> Причины переселения донских казаков на Кавказскую линию. Руководители восстания. Иван Рубцов. Ход восстания. Причины поражения. Подавление бунта.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казаки в русско-турецкой войне 1735 – 1739 гг.:</w:t>
      </w:r>
      <w:r w:rsidRPr="00FB7A93">
        <w:rPr>
          <w:rFonts w:ascii="Times New Roman" w:hAnsi="Times New Roman" w:cs="Times New Roman"/>
          <w:sz w:val="24"/>
          <w:szCs w:val="24"/>
        </w:rPr>
        <w:t xml:space="preserve"> причины, ход, итоги. Роль казаков во взятии Азова. Участие казачьих полков в военной кампании.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lastRenderedPageBreak/>
        <w:t>Донские казаки в Семилетней войне.</w:t>
      </w:r>
      <w:r w:rsidRPr="00FB7A93">
        <w:rPr>
          <w:rFonts w:ascii="Times New Roman" w:hAnsi="Times New Roman" w:cs="Times New Roman"/>
          <w:sz w:val="24"/>
          <w:szCs w:val="24"/>
        </w:rPr>
        <w:t xml:space="preserve"> Роль донских казаков в действиях русской армии против Пруссии.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казаки в русско-турецких войнах второй половины XVIII века.</w:t>
      </w:r>
      <w:r w:rsidRPr="00FB7A93">
        <w:rPr>
          <w:rFonts w:ascii="Times New Roman" w:hAnsi="Times New Roman" w:cs="Times New Roman"/>
          <w:sz w:val="24"/>
          <w:szCs w:val="24"/>
        </w:rPr>
        <w:t xml:space="preserve"> Русско-турецкие войны второй половины XVIII столетия: причины, боевые действия, итоги. Роль донского казачества в русско-турецких войнах второй половины XVIII века. Заслуги казачьих офицеров и генералов: Алексея Иловайского, Дмитрия Кутейникова, Василия Орлова, Матвея Платова.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Донские казаки в Итальянском и Швейцарском походах А.В. Суворова.</w:t>
      </w:r>
      <w:r w:rsidRPr="00FB7A93">
        <w:rPr>
          <w:rFonts w:ascii="Times New Roman" w:hAnsi="Times New Roman" w:cs="Times New Roman"/>
          <w:sz w:val="24"/>
          <w:szCs w:val="24"/>
        </w:rPr>
        <w:t xml:space="preserve"> Роль донских казачьих полков в стратегии и тактике А. В. Суворова. Боевые качества донских казаков в Итальянском и Швейцарском походах.</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Культура Дона в XVIII столетии.</w:t>
      </w:r>
      <w:r w:rsidRPr="00FB7A93">
        <w:rPr>
          <w:rFonts w:ascii="Times New Roman" w:hAnsi="Times New Roman" w:cs="Times New Roman"/>
          <w:sz w:val="24"/>
          <w:szCs w:val="24"/>
        </w:rPr>
        <w:t xml:space="preserve"> Интеграция общероссийских и местных черт в культуре Донского края. Вклад различных народов в развитие донской культуры XVIII века. Специфика и разнообразие казачьей одежды XVIII столетия. Бытовая культура донского казачества. Образование на Дону.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Малая Родина в истории Донского края в XVIII в.</w:t>
      </w:r>
      <w:r w:rsidRPr="00FB7A93">
        <w:rPr>
          <w:rFonts w:ascii="Times New Roman" w:hAnsi="Times New Roman" w:cs="Times New Roman"/>
          <w:sz w:val="24"/>
          <w:szCs w:val="24"/>
        </w:rPr>
        <w:t xml:space="preserve"> Родной район, станица в истории Донского края XVIII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Обобщение.</w:t>
      </w:r>
      <w:r w:rsidRPr="00FB7A93">
        <w:rPr>
          <w:rFonts w:ascii="Times New Roman" w:hAnsi="Times New Roman" w:cs="Times New Roman"/>
          <w:sz w:val="24"/>
          <w:szCs w:val="24"/>
        </w:rPr>
        <w:t xml:space="preserve"> Историческое и культурное наследие Донского края в XVIII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w:t>
      </w:r>
    </w:p>
    <w:p w:rsidR="00657E4E" w:rsidRPr="00FB7A93" w:rsidRDefault="00657E4E"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9 КЛАСС. </w:t>
      </w:r>
    </w:p>
    <w:p w:rsidR="00657E4E" w:rsidRPr="00FB7A93" w:rsidRDefault="00657E4E"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ДОНСКОЙ КРАЙ В XIX – НАЧАЛЕ ХХ в. (34 ч)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Донской край в первой половине XIX века</w:t>
      </w:r>
      <w:r w:rsidRPr="00FB7A93">
        <w:rPr>
          <w:rFonts w:ascii="Times New Roman" w:hAnsi="Times New Roman" w:cs="Times New Roman"/>
          <w:sz w:val="24"/>
          <w:szCs w:val="24"/>
        </w:rPr>
        <w:t xml:space="preserve">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Социальное развитие Войска Донского в первой половине XIX века.</w:t>
      </w:r>
      <w:r w:rsidRPr="00FB7A93">
        <w:rPr>
          <w:rFonts w:ascii="Times New Roman" w:hAnsi="Times New Roman" w:cs="Times New Roman"/>
          <w:sz w:val="24"/>
          <w:szCs w:val="24"/>
        </w:rPr>
        <w:t xml:space="preserve"> «Положение об управлении Войском Донским» 1835 года. Социальное развитие войска. Образование Донского торгового общества. Создание дворянской сословной организации на Дону. Подготовка реформы управления Войском Донским. Система войскового управления. Система войскового землепользования. Дворянское землевладение.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Новочеркасск – новый административный центр Войска Донского.</w:t>
      </w:r>
      <w:r w:rsidRPr="00FB7A93">
        <w:rPr>
          <w:rFonts w:ascii="Times New Roman" w:hAnsi="Times New Roman" w:cs="Times New Roman"/>
          <w:sz w:val="24"/>
          <w:szCs w:val="24"/>
        </w:rPr>
        <w:t xml:space="preserve"> </w:t>
      </w:r>
      <w:proofErr w:type="spellStart"/>
      <w:r w:rsidRPr="00FB7A93">
        <w:rPr>
          <w:rFonts w:ascii="Times New Roman" w:hAnsi="Times New Roman" w:cs="Times New Roman"/>
          <w:sz w:val="24"/>
          <w:szCs w:val="24"/>
        </w:rPr>
        <w:t>Черкасск</w:t>
      </w:r>
      <w:proofErr w:type="spellEnd"/>
      <w:r w:rsidRPr="00FB7A93">
        <w:rPr>
          <w:rFonts w:ascii="Times New Roman" w:hAnsi="Times New Roman" w:cs="Times New Roman"/>
          <w:sz w:val="24"/>
          <w:szCs w:val="24"/>
        </w:rPr>
        <w:t xml:space="preserve"> – центр Войска Донского на рубеже XVIII – XIX веков. Основание Новочеркасска. Новочеркасск в первой половине XIX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Военная служба донского казачества в первой половине XIX века.</w:t>
      </w:r>
      <w:r w:rsidRPr="00FB7A93">
        <w:rPr>
          <w:rFonts w:ascii="Times New Roman" w:hAnsi="Times New Roman" w:cs="Times New Roman"/>
          <w:sz w:val="24"/>
          <w:szCs w:val="24"/>
        </w:rPr>
        <w:t xml:space="preserve"> Донцы в Отечественной войне 1812 года. Организация казачьей службы. Казаки в войнах с наполеоновской Францией. Донцы в Отечественной войне 1812 г. и заграничных походах 1813–1814 гг.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Служба донского казачества на Кавказе.</w:t>
      </w:r>
      <w:r w:rsidRPr="00FB7A93">
        <w:rPr>
          <w:rFonts w:ascii="Times New Roman" w:hAnsi="Times New Roman" w:cs="Times New Roman"/>
          <w:sz w:val="24"/>
          <w:szCs w:val="24"/>
        </w:rPr>
        <w:t xml:space="preserve"> Донцы в Крымской войне. Служба казаков на Кавказе в первой половине XIX в. Участие донцов в Крымской войне. Защита Приазовья и оборона Таганрога. Защита Приазовья и оборона Таганрога.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Хозяйство в Войске Донском в первой половине XIX века.</w:t>
      </w:r>
      <w:r w:rsidRPr="00FB7A93">
        <w:rPr>
          <w:rFonts w:ascii="Times New Roman" w:hAnsi="Times New Roman" w:cs="Times New Roman"/>
          <w:sz w:val="24"/>
          <w:szCs w:val="24"/>
        </w:rPr>
        <w:t xml:space="preserve"> Население земли Войска Донского в первой половине XIX в. Земледелие. Скотоводство. Донские промыслы. Промышленность и торговля в Войске Донском.</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Ростовский уезд Екатеринославской губернии в первой половине XIX века.</w:t>
      </w:r>
      <w:r w:rsidRPr="00FB7A93">
        <w:rPr>
          <w:rFonts w:ascii="Times New Roman" w:hAnsi="Times New Roman" w:cs="Times New Roman"/>
          <w:sz w:val="24"/>
          <w:szCs w:val="24"/>
        </w:rPr>
        <w:t xml:space="preserve"> Население Ростовского уезда. Роль городов Ростовского уезда в экономике края. </w:t>
      </w:r>
      <w:proofErr w:type="spellStart"/>
      <w:r w:rsidRPr="00FB7A93">
        <w:rPr>
          <w:rFonts w:ascii="Times New Roman" w:hAnsi="Times New Roman" w:cs="Times New Roman"/>
          <w:sz w:val="24"/>
          <w:szCs w:val="24"/>
        </w:rPr>
        <w:t>Нахичеван</w:t>
      </w:r>
      <w:proofErr w:type="spellEnd"/>
      <w:r w:rsidRPr="00FB7A93">
        <w:rPr>
          <w:rFonts w:ascii="Times New Roman" w:hAnsi="Times New Roman" w:cs="Times New Roman"/>
          <w:sz w:val="24"/>
          <w:szCs w:val="24"/>
        </w:rPr>
        <w:t xml:space="preserve"> – центр донской армянской колонии.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Города Ростовского уезда в первой половине XIX века.</w:t>
      </w:r>
      <w:r w:rsidRPr="00FB7A93">
        <w:rPr>
          <w:rFonts w:ascii="Times New Roman" w:hAnsi="Times New Roman" w:cs="Times New Roman"/>
          <w:sz w:val="24"/>
          <w:szCs w:val="24"/>
        </w:rPr>
        <w:t xml:space="preserve"> Таганрог – центр градоначальства. Развитие Ростова в первой половине XIX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657E4E" w:rsidRPr="00FB7A93" w:rsidRDefault="00657E4E" w:rsidP="00FB7A93">
      <w:pPr>
        <w:spacing w:after="0" w:line="240" w:lineRule="auto"/>
        <w:ind w:firstLine="709"/>
        <w:jc w:val="both"/>
        <w:rPr>
          <w:rFonts w:ascii="Times New Roman" w:hAnsi="Times New Roman" w:cs="Times New Roman"/>
          <w:b/>
          <w:sz w:val="24"/>
          <w:szCs w:val="24"/>
        </w:rPr>
      </w:pPr>
      <w:r w:rsidRPr="00FB7A93">
        <w:rPr>
          <w:rFonts w:ascii="Times New Roman" w:hAnsi="Times New Roman" w:cs="Times New Roman"/>
          <w:b/>
          <w:sz w:val="24"/>
          <w:szCs w:val="24"/>
        </w:rPr>
        <w:t xml:space="preserve">Область Войска Донского в пореформенный период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Либеральные реформы 1860–1870-х годов в Войске Донском и Ростовском уезде Екатеринославской губернии.</w:t>
      </w:r>
      <w:r w:rsidRPr="00FB7A93">
        <w:rPr>
          <w:rFonts w:ascii="Times New Roman" w:hAnsi="Times New Roman" w:cs="Times New Roman"/>
          <w:sz w:val="24"/>
          <w:szCs w:val="24"/>
        </w:rPr>
        <w:t xml:space="preserve"> Цели реформ в Земле Войска Донского. Крестьянская реформа на Дону. Ликвидация обособленности казачьей области. Ликвидация обособленности донской армянской колонии. Проведение судебной реформы. Военная реформа в области Войска Донского. Земская реформа в Ростовском уезде и Войске Донском.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Войско Донское в пореформенный период.</w:t>
      </w:r>
      <w:r w:rsidRPr="00FB7A93">
        <w:rPr>
          <w:rFonts w:ascii="Times New Roman" w:hAnsi="Times New Roman" w:cs="Times New Roman"/>
          <w:sz w:val="24"/>
          <w:szCs w:val="24"/>
        </w:rPr>
        <w:t xml:space="preserve"> Корректировка реформ 1860–1870-х годов в области. Военная служба донцов. Участие донцов в русско-турецкой войне 1877– </w:t>
      </w:r>
      <w:r w:rsidRPr="00FB7A93">
        <w:rPr>
          <w:rFonts w:ascii="Times New Roman" w:hAnsi="Times New Roman" w:cs="Times New Roman"/>
          <w:sz w:val="24"/>
          <w:szCs w:val="24"/>
        </w:rPr>
        <w:lastRenderedPageBreak/>
        <w:t xml:space="preserve">1878 гг. Корректировка либеральных реформ в области. Закрытие донского земства. Присоединение Ростовского уезда к области Войска Донского. Унификация системы полицейского и жандармского контроля.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Развитие торгового земледелия в Донской области.</w:t>
      </w: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1860-е – 1913 год.</w:t>
      </w:r>
      <w:r w:rsidRPr="00FB7A93">
        <w:rPr>
          <w:rFonts w:ascii="Times New Roman" w:hAnsi="Times New Roman" w:cs="Times New Roman"/>
          <w:sz w:val="24"/>
          <w:szCs w:val="24"/>
        </w:rPr>
        <w:t xml:space="preserve"> Донская область – район торгового земледелия. Хозяйство донских помещиков. Землевладение донского дворянства. Хозяйство донских казаков.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Неземледельческие отрасли хозяйства Донской области во второй половине XIX века – 1913 году.</w:t>
      </w:r>
      <w:r w:rsidRPr="00FB7A93">
        <w:rPr>
          <w:rFonts w:ascii="Times New Roman" w:hAnsi="Times New Roman" w:cs="Times New Roman"/>
          <w:sz w:val="24"/>
          <w:szCs w:val="24"/>
        </w:rPr>
        <w:t xml:space="preserve"> Города – центры рыночной экономики. Железнодорожное строительство. Развитие банковского дела в Донской области. Развитие торговли. Развитие промышленности. Образование монополистических объединений в промышленности.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Население Донской области во второй половине XIX – начале ХХ века.</w:t>
      </w:r>
      <w:r w:rsidRPr="00FB7A93">
        <w:rPr>
          <w:rFonts w:ascii="Times New Roman" w:hAnsi="Times New Roman" w:cs="Times New Roman"/>
          <w:sz w:val="24"/>
          <w:szCs w:val="24"/>
        </w:rPr>
        <w:t xml:space="preserve"> Динамика роста населения. Сословный состав населения Донской области. Этнический состав донского населения. Формирование новых социальных групп населения.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Донская область в конце XIX – начале XX века.</w:t>
      </w:r>
      <w:r w:rsidRPr="00FB7A93">
        <w:rPr>
          <w:rFonts w:ascii="Times New Roman" w:hAnsi="Times New Roman" w:cs="Times New Roman"/>
          <w:sz w:val="24"/>
          <w:szCs w:val="24"/>
        </w:rPr>
        <w:t xml:space="preserve"> Участие донских казаков в русско-японской войне 1904–1905 годов. Общественное движение в области Войска Донского. Образование Ростовского градоначальства. Участие донских казаков в русско-японской войне 1904–1905 гг.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Донская область в 1905 году: революционные события в городах.</w:t>
      </w:r>
      <w:r w:rsidRPr="00FB7A93">
        <w:rPr>
          <w:rFonts w:ascii="Times New Roman" w:hAnsi="Times New Roman" w:cs="Times New Roman"/>
          <w:sz w:val="24"/>
          <w:szCs w:val="24"/>
        </w:rPr>
        <w:t xml:space="preserve"> Особенности развития первой российской революции в Донской области. Рабочее движение на начальном этапе революции. События октября – ноября 1905 г. в донских городах. Декабрьское вооруженное восстание в Ростове.</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Донское крестьянство и казачество в период первой российской революции.</w:t>
      </w: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События 1906–1907 годов.</w:t>
      </w:r>
      <w:r w:rsidRPr="00FB7A93">
        <w:rPr>
          <w:rFonts w:ascii="Times New Roman" w:hAnsi="Times New Roman" w:cs="Times New Roman"/>
          <w:sz w:val="24"/>
          <w:szCs w:val="24"/>
        </w:rPr>
        <w:t xml:space="preserve"> Донское крестьянство в начальный период революции. Усиление крестьянского движения. Казачество в период революции. Донская область в 1906–1907 гг.</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sz w:val="24"/>
          <w:szCs w:val="24"/>
        </w:rPr>
        <w:t xml:space="preserve"> </w:t>
      </w:r>
      <w:r w:rsidRPr="00FB7A93">
        <w:rPr>
          <w:rFonts w:ascii="Times New Roman" w:hAnsi="Times New Roman" w:cs="Times New Roman"/>
          <w:b/>
          <w:sz w:val="24"/>
          <w:szCs w:val="24"/>
        </w:rPr>
        <w:t>Общественно-политическая жизнь в Донской области в 1907– 1913 годах.</w:t>
      </w:r>
      <w:r w:rsidRPr="00FB7A93">
        <w:rPr>
          <w:rFonts w:ascii="Times New Roman" w:hAnsi="Times New Roman" w:cs="Times New Roman"/>
          <w:sz w:val="24"/>
          <w:szCs w:val="24"/>
        </w:rPr>
        <w:t xml:space="preserve"> Донские депутаты в Государственных думах. Общественные организации. Общественное движение в области.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Аграрная реформа в Донской области</w:t>
      </w:r>
      <w:r w:rsidRPr="00FB7A93">
        <w:rPr>
          <w:rFonts w:ascii="Times New Roman" w:hAnsi="Times New Roman" w:cs="Times New Roman"/>
          <w:sz w:val="24"/>
          <w:szCs w:val="24"/>
        </w:rPr>
        <w:t xml:space="preserve">. Особенности проведения аграрной реформы в области Войска Донского. Создание отрубов и хуторов. Участие донских крестьян в переселенческом движении. Частное крестьянское землевладение в годы реформы. Станичное землевладение и землепользование.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Культура городов Донской области во второй половине XIX – начале ХХ века.</w:t>
      </w:r>
      <w:r w:rsidRPr="00FB7A93">
        <w:rPr>
          <w:rFonts w:ascii="Times New Roman" w:hAnsi="Times New Roman" w:cs="Times New Roman"/>
          <w:sz w:val="24"/>
          <w:szCs w:val="24"/>
        </w:rPr>
        <w:t xml:space="preserve"> Особенности развития городов после отмены крепостного права. Города Донской области. Культурная и общественная жизнь донских городов.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Культура донских станиц во второй половине XIX – начале ХХ века.</w:t>
      </w:r>
      <w:r w:rsidRPr="00FB7A93">
        <w:rPr>
          <w:rFonts w:ascii="Times New Roman" w:hAnsi="Times New Roman" w:cs="Times New Roman"/>
          <w:sz w:val="24"/>
          <w:szCs w:val="24"/>
        </w:rPr>
        <w:t xml:space="preserve"> Особенности труда и земледельческой культуры в донских станицах и селах. Система народного образования в округах области. Повседневная жизнь донских станиц.</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Культура сел Донской области во второй половине XIX – начале ХХ века.</w:t>
      </w:r>
      <w:r w:rsidRPr="00FB7A93">
        <w:rPr>
          <w:rFonts w:ascii="Times New Roman" w:hAnsi="Times New Roman" w:cs="Times New Roman"/>
          <w:sz w:val="24"/>
          <w:szCs w:val="24"/>
        </w:rPr>
        <w:t xml:space="preserve"> Донские села, их облик и жители. Основные устои крестьянского быта. Будни и праздники донского крестьянства.</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 xml:space="preserve"> Малая Родина в истории Донского края в XIX – начале XX в.</w:t>
      </w:r>
      <w:r w:rsidRPr="00FB7A93">
        <w:rPr>
          <w:rFonts w:ascii="Times New Roman" w:hAnsi="Times New Roman" w:cs="Times New Roman"/>
          <w:sz w:val="24"/>
          <w:szCs w:val="24"/>
        </w:rPr>
        <w:t xml:space="preserve"> Родной район, станица в истории Донского края в XIX – начале XX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p w:rsidR="00657E4E" w:rsidRPr="00FB7A93" w:rsidRDefault="00657E4E" w:rsidP="00FB7A93">
      <w:pPr>
        <w:spacing w:after="0" w:line="240" w:lineRule="auto"/>
        <w:ind w:firstLine="709"/>
        <w:jc w:val="both"/>
        <w:rPr>
          <w:rFonts w:ascii="Times New Roman" w:hAnsi="Times New Roman" w:cs="Times New Roman"/>
          <w:sz w:val="24"/>
          <w:szCs w:val="24"/>
        </w:rPr>
      </w:pPr>
      <w:r w:rsidRPr="00FB7A93">
        <w:rPr>
          <w:rFonts w:ascii="Times New Roman" w:hAnsi="Times New Roman" w:cs="Times New Roman"/>
          <w:b/>
          <w:sz w:val="24"/>
          <w:szCs w:val="24"/>
        </w:rPr>
        <w:t>Обобщение.</w:t>
      </w:r>
      <w:r w:rsidRPr="00FB7A93">
        <w:rPr>
          <w:rFonts w:ascii="Times New Roman" w:hAnsi="Times New Roman" w:cs="Times New Roman"/>
          <w:sz w:val="24"/>
          <w:szCs w:val="24"/>
        </w:rPr>
        <w:t xml:space="preserve"> Историческое и культурное наследие Донского края в XIX – начале XX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w:t>
      </w:r>
    </w:p>
    <w:p w:rsidR="00657E4E" w:rsidRDefault="00657E4E" w:rsidP="00FB7A93">
      <w:pPr>
        <w:spacing w:after="0" w:line="240" w:lineRule="auto"/>
        <w:rPr>
          <w:rFonts w:ascii="Times New Roman" w:hAnsi="Times New Roman" w:cs="Times New Roman"/>
          <w:b/>
          <w:sz w:val="24"/>
          <w:szCs w:val="24"/>
        </w:rPr>
      </w:pPr>
    </w:p>
    <w:p w:rsidR="00A85534" w:rsidRDefault="00A85534" w:rsidP="00FB7A93">
      <w:pPr>
        <w:spacing w:after="0" w:line="240" w:lineRule="auto"/>
        <w:rPr>
          <w:rFonts w:ascii="Times New Roman" w:hAnsi="Times New Roman" w:cs="Times New Roman"/>
          <w:b/>
          <w:sz w:val="24"/>
          <w:szCs w:val="24"/>
        </w:rPr>
      </w:pPr>
    </w:p>
    <w:p w:rsidR="00A85534" w:rsidRDefault="00A85534" w:rsidP="00FB7A93">
      <w:pPr>
        <w:spacing w:after="0" w:line="240" w:lineRule="auto"/>
        <w:rPr>
          <w:rFonts w:ascii="Times New Roman" w:hAnsi="Times New Roman" w:cs="Times New Roman"/>
          <w:b/>
          <w:sz w:val="24"/>
          <w:szCs w:val="24"/>
        </w:rPr>
      </w:pPr>
    </w:p>
    <w:p w:rsidR="00A85534" w:rsidRDefault="00A85534" w:rsidP="00FB7A93">
      <w:pPr>
        <w:spacing w:after="0" w:line="240" w:lineRule="auto"/>
        <w:rPr>
          <w:rFonts w:ascii="Times New Roman" w:hAnsi="Times New Roman" w:cs="Times New Roman"/>
          <w:b/>
          <w:sz w:val="24"/>
          <w:szCs w:val="24"/>
        </w:rPr>
      </w:pPr>
    </w:p>
    <w:p w:rsidR="00A85534" w:rsidRDefault="00A85534" w:rsidP="00FB7A93">
      <w:pPr>
        <w:spacing w:after="0" w:line="240" w:lineRule="auto"/>
        <w:rPr>
          <w:rFonts w:ascii="Times New Roman" w:hAnsi="Times New Roman" w:cs="Times New Roman"/>
          <w:b/>
          <w:sz w:val="24"/>
          <w:szCs w:val="24"/>
        </w:rPr>
      </w:pPr>
    </w:p>
    <w:p w:rsidR="00A85534" w:rsidRPr="00FB7A93" w:rsidRDefault="00A85534" w:rsidP="00FB7A93">
      <w:pPr>
        <w:spacing w:after="0" w:line="240" w:lineRule="auto"/>
        <w:rPr>
          <w:rFonts w:ascii="Times New Roman" w:hAnsi="Times New Roman" w:cs="Times New Roman"/>
          <w:b/>
          <w:sz w:val="24"/>
          <w:szCs w:val="24"/>
        </w:rPr>
      </w:pPr>
    </w:p>
    <w:p w:rsidR="00657E4E" w:rsidRPr="00FB7A93" w:rsidRDefault="00657E4E" w:rsidP="00FB7A93">
      <w:pPr>
        <w:spacing w:after="0" w:line="240" w:lineRule="auto"/>
        <w:ind w:firstLine="147"/>
        <w:jc w:val="center"/>
        <w:rPr>
          <w:rStyle w:val="2"/>
          <w:rFonts w:ascii="Times New Roman" w:hAnsi="Times New Roman" w:cs="Times New Roman"/>
          <w:b/>
          <w:color w:val="auto"/>
          <w:sz w:val="24"/>
          <w:szCs w:val="24"/>
        </w:rPr>
      </w:pPr>
      <w:r w:rsidRPr="00FB7A93">
        <w:rPr>
          <w:rStyle w:val="1"/>
          <w:rFonts w:ascii="Times New Roman" w:hAnsi="Times New Roman" w:cs="Times New Roman"/>
          <w:b/>
          <w:color w:val="auto"/>
          <w:sz w:val="24"/>
          <w:szCs w:val="24"/>
        </w:rPr>
        <w:lastRenderedPageBreak/>
        <w:t xml:space="preserve">Тематическое </w:t>
      </w:r>
      <w:r w:rsidRPr="00FB7A93">
        <w:rPr>
          <w:rStyle w:val="2"/>
          <w:rFonts w:ascii="Times New Roman" w:hAnsi="Times New Roman" w:cs="Times New Roman"/>
          <w:b/>
          <w:color w:val="auto"/>
          <w:sz w:val="24"/>
          <w:szCs w:val="24"/>
        </w:rPr>
        <w:t>планирование</w:t>
      </w:r>
    </w:p>
    <w:p w:rsidR="00657E4E" w:rsidRPr="00FB7A93" w:rsidRDefault="00657E4E" w:rsidP="00FB7A93">
      <w:pPr>
        <w:spacing w:after="0" w:line="240" w:lineRule="auto"/>
        <w:ind w:firstLine="147"/>
        <w:jc w:val="center"/>
        <w:rPr>
          <w:rStyle w:val="2"/>
          <w:rFonts w:ascii="Times New Roman" w:hAnsi="Times New Roman" w:cs="Times New Roman"/>
          <w:b/>
          <w:color w:val="auto"/>
          <w:sz w:val="24"/>
          <w:szCs w:val="24"/>
        </w:rPr>
      </w:pPr>
    </w:p>
    <w:tbl>
      <w:tblPr>
        <w:tblW w:w="963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304"/>
        <w:gridCol w:w="1417"/>
        <w:gridCol w:w="1376"/>
      </w:tblGrid>
      <w:tr w:rsidR="00657E4E" w:rsidRPr="00FB7A93" w:rsidTr="00C413BF">
        <w:trPr>
          <w:trHeight w:val="20"/>
          <w:jc w:val="center"/>
        </w:trPr>
        <w:tc>
          <w:tcPr>
            <w:tcW w:w="540" w:type="dxa"/>
          </w:tcPr>
          <w:p w:rsidR="00657E4E" w:rsidRPr="00FB7A93" w:rsidRDefault="00657E4E"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349" w:type="dxa"/>
            <w:shd w:val="clear" w:color="auto" w:fill="auto"/>
          </w:tcPr>
          <w:p w:rsidR="00657E4E" w:rsidRPr="00FB7A93" w:rsidRDefault="00657E4E"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Тема раздела</w:t>
            </w:r>
          </w:p>
        </w:tc>
        <w:tc>
          <w:tcPr>
            <w:tcW w:w="1417" w:type="dxa"/>
            <w:shd w:val="clear" w:color="auto" w:fill="auto"/>
          </w:tcPr>
          <w:p w:rsidR="00657E4E" w:rsidRPr="00FB7A93" w:rsidRDefault="00657E4E"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 xml:space="preserve">Количество часов по разделу </w:t>
            </w:r>
          </w:p>
        </w:tc>
        <w:tc>
          <w:tcPr>
            <w:tcW w:w="1331" w:type="dxa"/>
            <w:shd w:val="clear" w:color="auto" w:fill="auto"/>
          </w:tcPr>
          <w:p w:rsidR="00657E4E" w:rsidRPr="00FB7A93" w:rsidRDefault="00657E4E"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Сроки</w:t>
            </w:r>
          </w:p>
        </w:tc>
      </w:tr>
      <w:tr w:rsidR="00657E4E" w:rsidRPr="00FB7A93" w:rsidTr="00C413BF">
        <w:trPr>
          <w:trHeight w:val="20"/>
          <w:jc w:val="center"/>
        </w:trPr>
        <w:tc>
          <w:tcPr>
            <w:tcW w:w="540" w:type="dxa"/>
          </w:tcPr>
          <w:p w:rsidR="00657E4E" w:rsidRPr="00FB7A93" w:rsidRDefault="00657E4E"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1</w:t>
            </w:r>
          </w:p>
        </w:tc>
        <w:tc>
          <w:tcPr>
            <w:tcW w:w="6349" w:type="dxa"/>
            <w:shd w:val="clear" w:color="auto" w:fill="auto"/>
          </w:tcPr>
          <w:p w:rsidR="00657E4E"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5 КЛАСС. ДОНСКОЙ КРАЙ В ДРЕВНОСТИ </w:t>
            </w:r>
          </w:p>
        </w:tc>
        <w:tc>
          <w:tcPr>
            <w:tcW w:w="1417" w:type="dxa"/>
            <w:shd w:val="clear" w:color="auto" w:fill="auto"/>
          </w:tcPr>
          <w:p w:rsidR="00657E4E" w:rsidRPr="00FB7A93" w:rsidRDefault="00657E4E"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34</w:t>
            </w:r>
          </w:p>
        </w:tc>
        <w:tc>
          <w:tcPr>
            <w:tcW w:w="1331" w:type="dxa"/>
            <w:shd w:val="clear" w:color="auto" w:fill="auto"/>
          </w:tcPr>
          <w:p w:rsidR="00657E4E"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03.09.2024-20</w:t>
            </w:r>
            <w:r w:rsidR="00657E4E" w:rsidRPr="00FB7A93">
              <w:rPr>
                <w:rFonts w:ascii="Times New Roman" w:hAnsi="Times New Roman" w:cs="Times New Roman"/>
                <w:sz w:val="24"/>
                <w:szCs w:val="24"/>
              </w:rPr>
              <w:t>.05.202</w:t>
            </w:r>
            <w:r w:rsidRPr="00FB7A93">
              <w:rPr>
                <w:rFonts w:ascii="Times New Roman" w:hAnsi="Times New Roman" w:cs="Times New Roman"/>
                <w:sz w:val="24"/>
                <w:szCs w:val="24"/>
              </w:rPr>
              <w:t>5</w:t>
            </w:r>
          </w:p>
        </w:tc>
      </w:tr>
      <w:tr w:rsidR="00C413BF" w:rsidRPr="00FB7A93" w:rsidTr="00C413BF">
        <w:trPr>
          <w:trHeight w:val="20"/>
          <w:jc w:val="center"/>
        </w:trPr>
        <w:tc>
          <w:tcPr>
            <w:tcW w:w="540" w:type="dxa"/>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2</w:t>
            </w:r>
          </w:p>
        </w:tc>
        <w:tc>
          <w:tcPr>
            <w:tcW w:w="6349"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6 КЛАСС. ДОНСКОЙ КРАЙ В СРЕДНЕВЕКОВЬЕ</w:t>
            </w:r>
          </w:p>
        </w:tc>
        <w:tc>
          <w:tcPr>
            <w:tcW w:w="1417"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34</w:t>
            </w:r>
          </w:p>
        </w:tc>
        <w:tc>
          <w:tcPr>
            <w:tcW w:w="1331"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06.09.2024-23.05.2025</w:t>
            </w:r>
          </w:p>
        </w:tc>
      </w:tr>
      <w:tr w:rsidR="00C413BF" w:rsidRPr="00FB7A93" w:rsidTr="00C413BF">
        <w:trPr>
          <w:trHeight w:val="20"/>
          <w:jc w:val="center"/>
        </w:trPr>
        <w:tc>
          <w:tcPr>
            <w:tcW w:w="540" w:type="dxa"/>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w:t>
            </w:r>
          </w:p>
        </w:tc>
        <w:tc>
          <w:tcPr>
            <w:tcW w:w="6349"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7 КЛАСС. ДОНСКОЙ КРАЙ В XVI-XVII ВЕКАХ</w:t>
            </w:r>
          </w:p>
        </w:tc>
        <w:tc>
          <w:tcPr>
            <w:tcW w:w="1417"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34</w:t>
            </w:r>
          </w:p>
        </w:tc>
        <w:tc>
          <w:tcPr>
            <w:tcW w:w="1331"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06.09.2024-23.05.2025</w:t>
            </w:r>
          </w:p>
        </w:tc>
      </w:tr>
      <w:tr w:rsidR="00C413BF" w:rsidRPr="00FB7A93" w:rsidTr="00C413BF">
        <w:trPr>
          <w:trHeight w:val="20"/>
          <w:jc w:val="center"/>
        </w:trPr>
        <w:tc>
          <w:tcPr>
            <w:tcW w:w="540" w:type="dxa"/>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4</w:t>
            </w:r>
          </w:p>
        </w:tc>
        <w:tc>
          <w:tcPr>
            <w:tcW w:w="6349"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8 КЛАСС. ДОНСКОЙ КРАЙ В КОНЦЕ XVII – XVIII ВЕКАХ</w:t>
            </w:r>
          </w:p>
        </w:tc>
        <w:tc>
          <w:tcPr>
            <w:tcW w:w="1417"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34</w:t>
            </w:r>
          </w:p>
        </w:tc>
        <w:tc>
          <w:tcPr>
            <w:tcW w:w="1331"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02.09.2024-26.05.2025</w:t>
            </w:r>
          </w:p>
        </w:tc>
      </w:tr>
      <w:tr w:rsidR="00C413BF" w:rsidRPr="00FB7A93" w:rsidTr="00C413BF">
        <w:trPr>
          <w:trHeight w:val="20"/>
          <w:jc w:val="center"/>
        </w:trPr>
        <w:tc>
          <w:tcPr>
            <w:tcW w:w="540" w:type="dxa"/>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5</w:t>
            </w:r>
          </w:p>
        </w:tc>
        <w:tc>
          <w:tcPr>
            <w:tcW w:w="6349"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9 КЛАСС. ДОНСКОЙ КРАЙ В XIX – НАЧАЛЕ ХХ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 xml:space="preserve">. </w:t>
            </w:r>
          </w:p>
        </w:tc>
        <w:tc>
          <w:tcPr>
            <w:tcW w:w="1417"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34</w:t>
            </w:r>
          </w:p>
        </w:tc>
        <w:tc>
          <w:tcPr>
            <w:tcW w:w="1331" w:type="dxa"/>
            <w:shd w:val="clear" w:color="auto" w:fill="auto"/>
          </w:tcPr>
          <w:p w:rsidR="00C413BF" w:rsidRPr="00FB7A93" w:rsidRDefault="00C413BF" w:rsidP="00FB7A93">
            <w:pPr>
              <w:pStyle w:val="a5"/>
              <w:spacing w:before="0"/>
              <w:ind w:left="0" w:right="0" w:firstLine="0"/>
              <w:rPr>
                <w:rFonts w:ascii="Times New Roman" w:hAnsi="Times New Roman" w:cs="Times New Roman"/>
                <w:sz w:val="24"/>
                <w:szCs w:val="24"/>
              </w:rPr>
            </w:pPr>
            <w:r w:rsidRPr="00FB7A93">
              <w:rPr>
                <w:rFonts w:ascii="Times New Roman" w:hAnsi="Times New Roman" w:cs="Times New Roman"/>
                <w:sz w:val="24"/>
                <w:szCs w:val="24"/>
              </w:rPr>
              <w:t>04.09.2024-21.05.2025</w:t>
            </w:r>
          </w:p>
        </w:tc>
      </w:tr>
    </w:tbl>
    <w:p w:rsidR="00657E4E" w:rsidRPr="00FB7A93" w:rsidRDefault="00657E4E" w:rsidP="00FB7A93">
      <w:pPr>
        <w:spacing w:after="0" w:line="240" w:lineRule="auto"/>
        <w:rPr>
          <w:rFonts w:ascii="Times New Roman" w:hAnsi="Times New Roman" w:cs="Times New Roman"/>
          <w:b/>
          <w:sz w:val="24"/>
          <w:szCs w:val="24"/>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A85534" w:rsidRDefault="00A85534" w:rsidP="00FB7A93">
      <w:pPr>
        <w:pStyle w:val="c18"/>
        <w:spacing w:before="0" w:beforeAutospacing="0" w:after="0" w:afterAutospacing="0"/>
        <w:ind w:firstLine="709"/>
        <w:jc w:val="center"/>
        <w:rPr>
          <w:b/>
        </w:rPr>
      </w:pPr>
    </w:p>
    <w:p w:rsidR="00C413BF" w:rsidRPr="00FB7A93" w:rsidRDefault="00C413BF" w:rsidP="00FB7A93">
      <w:pPr>
        <w:pStyle w:val="c18"/>
        <w:spacing w:before="0" w:beforeAutospacing="0" w:after="0" w:afterAutospacing="0"/>
        <w:ind w:firstLine="709"/>
        <w:jc w:val="center"/>
        <w:rPr>
          <w:b/>
        </w:rPr>
      </w:pPr>
      <w:r w:rsidRPr="00FB7A93">
        <w:rPr>
          <w:b/>
        </w:rPr>
        <w:lastRenderedPageBreak/>
        <w:t>Календарно-тематическое планирование</w:t>
      </w:r>
    </w:p>
    <w:p w:rsidR="00645FC2" w:rsidRPr="00FB7A93" w:rsidRDefault="00645FC2" w:rsidP="00FB7A93">
      <w:pPr>
        <w:pStyle w:val="c18"/>
        <w:spacing w:before="0" w:beforeAutospacing="0" w:after="0" w:afterAutospacing="0"/>
        <w:ind w:firstLine="709"/>
        <w:jc w:val="center"/>
        <w:rPr>
          <w:b/>
        </w:rPr>
      </w:pPr>
      <w:r w:rsidRPr="00FB7A93">
        <w:rPr>
          <w:b/>
        </w:rPr>
        <w:t>5 класс</w:t>
      </w:r>
    </w:p>
    <w:tbl>
      <w:tblPr>
        <w:tblW w:w="1051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942"/>
        <w:gridCol w:w="1417"/>
        <w:gridCol w:w="10"/>
        <w:gridCol w:w="1371"/>
      </w:tblGrid>
      <w:tr w:rsidR="00C413BF" w:rsidRPr="00FB7A93" w:rsidTr="00C413BF">
        <w:trPr>
          <w:trHeight w:val="20"/>
          <w:jc w:val="center"/>
        </w:trPr>
        <w:tc>
          <w:tcPr>
            <w:tcW w:w="775" w:type="dxa"/>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942"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Тема </w:t>
            </w:r>
          </w:p>
        </w:tc>
        <w:tc>
          <w:tcPr>
            <w:tcW w:w="1417" w:type="dxa"/>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Кол-во </w:t>
            </w:r>
            <w:proofErr w:type="spellStart"/>
            <w:r w:rsidRPr="00FB7A93">
              <w:rPr>
                <w:rFonts w:ascii="Times New Roman" w:hAnsi="Times New Roman" w:cs="Times New Roman"/>
                <w:sz w:val="24"/>
                <w:szCs w:val="24"/>
              </w:rPr>
              <w:t>ч-в</w:t>
            </w:r>
            <w:proofErr w:type="spellEnd"/>
            <w:r w:rsidRPr="00FB7A93">
              <w:rPr>
                <w:rFonts w:ascii="Times New Roman" w:hAnsi="Times New Roman" w:cs="Times New Roman"/>
                <w:sz w:val="24"/>
                <w:szCs w:val="24"/>
              </w:rPr>
              <w:t xml:space="preserve"> по разделу, занятию</w:t>
            </w:r>
          </w:p>
        </w:tc>
        <w:tc>
          <w:tcPr>
            <w:tcW w:w="1381" w:type="dxa"/>
            <w:gridSpan w:val="2"/>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Дата</w:t>
            </w:r>
          </w:p>
        </w:tc>
      </w:tr>
      <w:tr w:rsidR="00C413BF" w:rsidRPr="00FB7A93" w:rsidTr="00C413BF">
        <w:trPr>
          <w:trHeight w:val="20"/>
          <w:jc w:val="center"/>
        </w:trPr>
        <w:tc>
          <w:tcPr>
            <w:tcW w:w="775" w:type="dxa"/>
          </w:tcPr>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Введение</w:t>
            </w:r>
          </w:p>
        </w:tc>
        <w:tc>
          <w:tcPr>
            <w:tcW w:w="1427" w:type="dxa"/>
            <w:gridSpan w:val="2"/>
            <w:shd w:val="clear" w:color="auto" w:fill="auto"/>
          </w:tcPr>
          <w:p w:rsidR="00C413BF" w:rsidRPr="00FB7A93" w:rsidRDefault="00C413BF" w:rsidP="00FB7A93">
            <w:pPr>
              <w:pStyle w:val="a5"/>
              <w:spacing w:before="0"/>
              <w:ind w:left="0" w:right="0" w:firstLine="0"/>
              <w:jc w:val="center"/>
              <w:rPr>
                <w:rFonts w:ascii="Times New Roman" w:hAnsi="Times New Roman" w:cs="Times New Roman"/>
                <w:sz w:val="24"/>
                <w:szCs w:val="24"/>
              </w:rPr>
            </w:pPr>
          </w:p>
          <w:p w:rsidR="00C413BF" w:rsidRPr="00FB7A93" w:rsidRDefault="00C413BF"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C413BF"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03.09</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2-7</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Каменный век на Нижнем Дону</w:t>
            </w:r>
          </w:p>
        </w:tc>
        <w:tc>
          <w:tcPr>
            <w:tcW w:w="1427" w:type="dxa"/>
            <w:gridSpan w:val="2"/>
            <w:shd w:val="clear" w:color="auto" w:fill="auto"/>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6</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10.09</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17.09</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24.09</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01.10</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08.10</w:t>
            </w:r>
          </w:p>
          <w:p w:rsidR="00E804D7"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15.10</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8-13</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Бронзовый век на Нижнем Дону</w:t>
            </w:r>
          </w:p>
        </w:tc>
        <w:tc>
          <w:tcPr>
            <w:tcW w:w="1427" w:type="dxa"/>
            <w:gridSpan w:val="2"/>
            <w:shd w:val="clear" w:color="auto" w:fill="auto"/>
          </w:tcPr>
          <w:p w:rsidR="00C413BF"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22.10</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12.11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19.11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26.11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03.12</w:t>
            </w:r>
          </w:p>
          <w:p w:rsidR="00E804D7" w:rsidRPr="00FB7A93" w:rsidRDefault="00E804D7" w:rsidP="00FB7A93">
            <w:pPr>
              <w:pStyle w:val="a5"/>
              <w:spacing w:before="0"/>
              <w:ind w:left="0" w:right="0" w:firstLine="0"/>
              <w:jc w:val="center"/>
              <w:rPr>
                <w:rFonts w:ascii="Times New Roman" w:hAnsi="Times New Roman" w:cs="Times New Roman"/>
                <w:sz w:val="24"/>
                <w:szCs w:val="24"/>
              </w:rPr>
            </w:pP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14-23</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Железный век на Нижнем Дону</w:t>
            </w:r>
          </w:p>
        </w:tc>
        <w:tc>
          <w:tcPr>
            <w:tcW w:w="1427" w:type="dxa"/>
            <w:gridSpan w:val="2"/>
            <w:shd w:val="clear" w:color="auto" w:fill="auto"/>
          </w:tcPr>
          <w:p w:rsidR="00C413BF"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10.12</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17.12</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24.12</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28.01</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04.02</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11.02</w:t>
            </w:r>
          </w:p>
          <w:p w:rsidR="00E804D7" w:rsidRPr="00FB7A93" w:rsidRDefault="00E804D7" w:rsidP="00E804D7">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18.02</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24-25</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proofErr w:type="spellStart"/>
            <w:r w:rsidRPr="00FB7A93">
              <w:rPr>
                <w:rFonts w:ascii="Times New Roman" w:hAnsi="Times New Roman" w:cs="Times New Roman"/>
                <w:sz w:val="24"/>
                <w:szCs w:val="24"/>
              </w:rPr>
              <w:t>Меотские</w:t>
            </w:r>
            <w:proofErr w:type="spellEnd"/>
            <w:r w:rsidRPr="00FB7A93">
              <w:rPr>
                <w:rFonts w:ascii="Times New Roman" w:hAnsi="Times New Roman" w:cs="Times New Roman"/>
                <w:sz w:val="24"/>
                <w:szCs w:val="24"/>
              </w:rPr>
              <w:t xml:space="preserve"> поселения на Нижнем Дону</w:t>
            </w:r>
          </w:p>
        </w:tc>
        <w:tc>
          <w:tcPr>
            <w:tcW w:w="1427" w:type="dxa"/>
            <w:gridSpan w:val="2"/>
            <w:shd w:val="clear" w:color="auto" w:fill="auto"/>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25.02</w:t>
            </w:r>
          </w:p>
          <w:p w:rsidR="00E804D7"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04.03</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26-27</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Нижний Дон в эпоху Великого переселения народов</w:t>
            </w:r>
          </w:p>
        </w:tc>
        <w:tc>
          <w:tcPr>
            <w:tcW w:w="1427" w:type="dxa"/>
            <w:gridSpan w:val="2"/>
            <w:shd w:val="clear" w:color="auto" w:fill="auto"/>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11.03</w:t>
            </w:r>
          </w:p>
          <w:p w:rsidR="00E804D7"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18.03</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28-3</w:t>
            </w:r>
            <w:r w:rsidR="00294089" w:rsidRPr="00FB7A93">
              <w:rPr>
                <w:rFonts w:ascii="Times New Roman" w:hAnsi="Times New Roman" w:cs="Times New Roman"/>
                <w:sz w:val="24"/>
                <w:szCs w:val="24"/>
              </w:rPr>
              <w:t>1</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Родной район, станица в истории Донского края в Древности</w:t>
            </w:r>
          </w:p>
        </w:tc>
        <w:tc>
          <w:tcPr>
            <w:tcW w:w="1427" w:type="dxa"/>
            <w:gridSpan w:val="2"/>
            <w:shd w:val="clear" w:color="auto" w:fill="auto"/>
          </w:tcPr>
          <w:p w:rsidR="00C413BF"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C413BF"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08.04</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15.04</w:t>
            </w:r>
          </w:p>
          <w:p w:rsidR="00E804D7"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22.04</w:t>
            </w:r>
          </w:p>
          <w:p w:rsidR="00E804D7"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29.04</w:t>
            </w:r>
          </w:p>
        </w:tc>
      </w:tr>
      <w:tr w:rsidR="00294089" w:rsidRPr="00FB7A93" w:rsidTr="00C413BF">
        <w:trPr>
          <w:trHeight w:val="20"/>
          <w:jc w:val="center"/>
        </w:trPr>
        <w:tc>
          <w:tcPr>
            <w:tcW w:w="775" w:type="dxa"/>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32</w:t>
            </w:r>
          </w:p>
        </w:tc>
        <w:tc>
          <w:tcPr>
            <w:tcW w:w="6942" w:type="dxa"/>
            <w:shd w:val="clear" w:color="auto" w:fill="auto"/>
          </w:tcPr>
          <w:p w:rsidR="00294089" w:rsidRPr="00FB7A93" w:rsidRDefault="0029408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Экскурсия в </w:t>
            </w:r>
            <w:proofErr w:type="spellStart"/>
            <w:r w:rsidRPr="00FB7A93">
              <w:rPr>
                <w:rFonts w:ascii="Times New Roman" w:hAnsi="Times New Roman" w:cs="Times New Roman"/>
                <w:sz w:val="24"/>
                <w:szCs w:val="24"/>
              </w:rPr>
              <w:t>Волгодонский</w:t>
            </w:r>
            <w:proofErr w:type="spellEnd"/>
            <w:r w:rsidRPr="00FB7A93">
              <w:rPr>
                <w:rFonts w:ascii="Times New Roman" w:hAnsi="Times New Roman" w:cs="Times New Roman"/>
                <w:sz w:val="24"/>
                <w:szCs w:val="24"/>
              </w:rPr>
              <w:t xml:space="preserve"> исторический музей</w:t>
            </w:r>
          </w:p>
        </w:tc>
        <w:tc>
          <w:tcPr>
            <w:tcW w:w="1427" w:type="dxa"/>
            <w:gridSpan w:val="2"/>
            <w:shd w:val="clear" w:color="auto" w:fill="auto"/>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294089"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06.05</w:t>
            </w:r>
          </w:p>
        </w:tc>
      </w:tr>
      <w:tr w:rsidR="00294089" w:rsidRPr="00FB7A93" w:rsidTr="00C413BF">
        <w:trPr>
          <w:trHeight w:val="20"/>
          <w:jc w:val="center"/>
        </w:trPr>
        <w:tc>
          <w:tcPr>
            <w:tcW w:w="775" w:type="dxa"/>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33</w:t>
            </w:r>
          </w:p>
        </w:tc>
        <w:tc>
          <w:tcPr>
            <w:tcW w:w="6942" w:type="dxa"/>
            <w:shd w:val="clear" w:color="auto" w:fill="auto"/>
          </w:tcPr>
          <w:p w:rsidR="00294089" w:rsidRPr="00FB7A93" w:rsidRDefault="0029408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Экскурсия в археологический музей-заповедник Танаис</w:t>
            </w:r>
          </w:p>
        </w:tc>
        <w:tc>
          <w:tcPr>
            <w:tcW w:w="1427" w:type="dxa"/>
            <w:gridSpan w:val="2"/>
            <w:shd w:val="clear" w:color="auto" w:fill="auto"/>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294089"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13.05</w:t>
            </w:r>
          </w:p>
        </w:tc>
      </w:tr>
      <w:tr w:rsidR="00C413BF" w:rsidRPr="00FB7A93" w:rsidTr="00C413BF">
        <w:trPr>
          <w:trHeight w:val="20"/>
          <w:jc w:val="center"/>
        </w:trPr>
        <w:tc>
          <w:tcPr>
            <w:tcW w:w="775" w:type="dxa"/>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34</w:t>
            </w:r>
          </w:p>
        </w:tc>
        <w:tc>
          <w:tcPr>
            <w:tcW w:w="6942" w:type="dxa"/>
            <w:shd w:val="clear" w:color="auto" w:fill="auto"/>
          </w:tcPr>
          <w:p w:rsidR="00C413BF"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Обобщение</w:t>
            </w:r>
          </w:p>
        </w:tc>
        <w:tc>
          <w:tcPr>
            <w:tcW w:w="1427" w:type="dxa"/>
            <w:gridSpan w:val="2"/>
            <w:shd w:val="clear" w:color="auto" w:fill="auto"/>
          </w:tcPr>
          <w:p w:rsidR="00C413BF"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C413BF" w:rsidRPr="00FB7A93" w:rsidRDefault="00E804D7"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20.05</w:t>
            </w:r>
          </w:p>
        </w:tc>
      </w:tr>
    </w:tbl>
    <w:p w:rsidR="00C413BF" w:rsidRPr="00FB7A93" w:rsidRDefault="00C413BF" w:rsidP="00FB7A93">
      <w:pPr>
        <w:autoSpaceDE w:val="0"/>
        <w:autoSpaceDN w:val="0"/>
        <w:adjustRightInd w:val="0"/>
        <w:spacing w:after="0" w:line="240" w:lineRule="auto"/>
        <w:jc w:val="center"/>
        <w:rPr>
          <w:rFonts w:ascii="Times New Roman" w:hAnsi="Times New Roman" w:cs="Times New Roman"/>
          <w:b/>
          <w:bCs/>
          <w:caps/>
          <w:sz w:val="24"/>
          <w:szCs w:val="24"/>
        </w:rPr>
      </w:pPr>
    </w:p>
    <w:p w:rsidR="00645FC2" w:rsidRPr="00FB7A93" w:rsidRDefault="00645FC2" w:rsidP="00FB7A93">
      <w:pPr>
        <w:pStyle w:val="c18"/>
        <w:spacing w:before="0" w:beforeAutospacing="0" w:after="0" w:afterAutospacing="0"/>
        <w:ind w:firstLine="709"/>
        <w:jc w:val="center"/>
        <w:rPr>
          <w:b/>
        </w:rPr>
      </w:pPr>
      <w:r w:rsidRPr="00FB7A93">
        <w:rPr>
          <w:b/>
        </w:rPr>
        <w:t>6 класс</w:t>
      </w:r>
    </w:p>
    <w:tbl>
      <w:tblPr>
        <w:tblW w:w="1051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942"/>
        <w:gridCol w:w="1417"/>
        <w:gridCol w:w="10"/>
        <w:gridCol w:w="1371"/>
      </w:tblGrid>
      <w:tr w:rsidR="00645FC2" w:rsidRPr="00FB7A93" w:rsidTr="00E804D7">
        <w:trPr>
          <w:trHeight w:val="20"/>
          <w:jc w:val="center"/>
        </w:trPr>
        <w:tc>
          <w:tcPr>
            <w:tcW w:w="775" w:type="dxa"/>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942" w:type="dxa"/>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Тема </w:t>
            </w:r>
          </w:p>
        </w:tc>
        <w:tc>
          <w:tcPr>
            <w:tcW w:w="1417" w:type="dxa"/>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Кол-во </w:t>
            </w:r>
            <w:proofErr w:type="spellStart"/>
            <w:r w:rsidRPr="00FB7A93">
              <w:rPr>
                <w:rFonts w:ascii="Times New Roman" w:hAnsi="Times New Roman" w:cs="Times New Roman"/>
                <w:sz w:val="24"/>
                <w:szCs w:val="24"/>
              </w:rPr>
              <w:t>ч-в</w:t>
            </w:r>
            <w:proofErr w:type="spellEnd"/>
            <w:r w:rsidRPr="00FB7A93">
              <w:rPr>
                <w:rFonts w:ascii="Times New Roman" w:hAnsi="Times New Roman" w:cs="Times New Roman"/>
                <w:sz w:val="24"/>
                <w:szCs w:val="24"/>
              </w:rPr>
              <w:t xml:space="preserve"> по разделу, занятию</w:t>
            </w:r>
          </w:p>
        </w:tc>
        <w:tc>
          <w:tcPr>
            <w:tcW w:w="1381" w:type="dxa"/>
            <w:gridSpan w:val="2"/>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Дата</w:t>
            </w:r>
          </w:p>
        </w:tc>
      </w:tr>
      <w:tr w:rsidR="00645FC2" w:rsidRPr="00FB7A93" w:rsidTr="00E804D7">
        <w:trPr>
          <w:trHeight w:val="20"/>
          <w:jc w:val="center"/>
        </w:trPr>
        <w:tc>
          <w:tcPr>
            <w:tcW w:w="775" w:type="dxa"/>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6942" w:type="dxa"/>
            <w:shd w:val="clear" w:color="auto" w:fill="auto"/>
          </w:tcPr>
          <w:p w:rsidR="00645FC2" w:rsidRPr="00FB7A93" w:rsidRDefault="00645FC2"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Введение. Донской край в средневековье</w:t>
            </w:r>
          </w:p>
        </w:tc>
        <w:tc>
          <w:tcPr>
            <w:tcW w:w="1427" w:type="dxa"/>
            <w:gridSpan w:val="2"/>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p>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645FC2"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06.09</w:t>
            </w:r>
          </w:p>
        </w:tc>
      </w:tr>
      <w:tr w:rsidR="00645FC2" w:rsidRPr="00FB7A93" w:rsidTr="00E804D7">
        <w:trPr>
          <w:trHeight w:val="20"/>
          <w:jc w:val="center"/>
        </w:trPr>
        <w:tc>
          <w:tcPr>
            <w:tcW w:w="775" w:type="dxa"/>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2-3</w:t>
            </w:r>
          </w:p>
        </w:tc>
        <w:tc>
          <w:tcPr>
            <w:tcW w:w="6942" w:type="dxa"/>
            <w:shd w:val="clear" w:color="auto" w:fill="auto"/>
          </w:tcPr>
          <w:p w:rsidR="00645FC2"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 xml:space="preserve">Великие империи кочевников с IV по VII век </w:t>
            </w:r>
          </w:p>
        </w:tc>
        <w:tc>
          <w:tcPr>
            <w:tcW w:w="1427" w:type="dxa"/>
            <w:gridSpan w:val="2"/>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13.09</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20.09</w:t>
            </w:r>
          </w:p>
        </w:tc>
      </w:tr>
      <w:tr w:rsidR="00645FC2" w:rsidRPr="00FB7A93" w:rsidTr="00E804D7">
        <w:trPr>
          <w:trHeight w:val="20"/>
          <w:jc w:val="center"/>
        </w:trPr>
        <w:tc>
          <w:tcPr>
            <w:tcW w:w="775" w:type="dxa"/>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4-8</w:t>
            </w:r>
          </w:p>
        </w:tc>
        <w:tc>
          <w:tcPr>
            <w:tcW w:w="6942" w:type="dxa"/>
            <w:shd w:val="clear" w:color="auto" w:fill="auto"/>
          </w:tcPr>
          <w:p w:rsidR="00645FC2"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Дон в составе Хазарского каганата</w:t>
            </w:r>
          </w:p>
        </w:tc>
        <w:tc>
          <w:tcPr>
            <w:tcW w:w="1427" w:type="dxa"/>
            <w:gridSpan w:val="2"/>
            <w:shd w:val="clear" w:color="auto" w:fill="auto"/>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5</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27.09</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04.10</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11.10</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18.10</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25.10</w:t>
            </w:r>
          </w:p>
        </w:tc>
      </w:tr>
      <w:tr w:rsidR="00645FC2" w:rsidRPr="00FB7A93" w:rsidTr="00E804D7">
        <w:trPr>
          <w:trHeight w:val="20"/>
          <w:jc w:val="center"/>
        </w:trPr>
        <w:tc>
          <w:tcPr>
            <w:tcW w:w="775" w:type="dxa"/>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lastRenderedPageBreak/>
              <w:t>9-11</w:t>
            </w:r>
          </w:p>
        </w:tc>
        <w:tc>
          <w:tcPr>
            <w:tcW w:w="6942" w:type="dxa"/>
            <w:shd w:val="clear" w:color="auto" w:fill="auto"/>
          </w:tcPr>
          <w:p w:rsidR="00645FC2"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Донские земли в X – XI веках</w:t>
            </w:r>
          </w:p>
        </w:tc>
        <w:tc>
          <w:tcPr>
            <w:tcW w:w="1427" w:type="dxa"/>
            <w:gridSpan w:val="2"/>
            <w:shd w:val="clear" w:color="auto" w:fill="auto"/>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07.11</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14.11</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21.11</w:t>
            </w:r>
          </w:p>
        </w:tc>
      </w:tr>
      <w:tr w:rsidR="00645FC2" w:rsidRPr="00FB7A93" w:rsidTr="00E804D7">
        <w:trPr>
          <w:trHeight w:val="20"/>
          <w:jc w:val="center"/>
        </w:trPr>
        <w:tc>
          <w:tcPr>
            <w:tcW w:w="775" w:type="dxa"/>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12-18</w:t>
            </w:r>
          </w:p>
        </w:tc>
        <w:tc>
          <w:tcPr>
            <w:tcW w:w="6942" w:type="dxa"/>
            <w:shd w:val="clear" w:color="auto" w:fill="auto"/>
          </w:tcPr>
          <w:p w:rsidR="00645FC2"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Половцы в донских степях</w:t>
            </w:r>
          </w:p>
        </w:tc>
        <w:tc>
          <w:tcPr>
            <w:tcW w:w="1427" w:type="dxa"/>
            <w:gridSpan w:val="2"/>
            <w:shd w:val="clear" w:color="auto" w:fill="auto"/>
          </w:tcPr>
          <w:p w:rsidR="00645FC2"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28.11</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06.12</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13.12</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20.12</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27.12</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10.01</w:t>
            </w:r>
          </w:p>
        </w:tc>
      </w:tr>
      <w:tr w:rsidR="00645FC2" w:rsidRPr="00FB7A93" w:rsidTr="00E804D7">
        <w:trPr>
          <w:trHeight w:val="20"/>
          <w:jc w:val="center"/>
        </w:trPr>
        <w:tc>
          <w:tcPr>
            <w:tcW w:w="775" w:type="dxa"/>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19-21</w:t>
            </w:r>
          </w:p>
        </w:tc>
        <w:tc>
          <w:tcPr>
            <w:tcW w:w="6942" w:type="dxa"/>
            <w:shd w:val="clear" w:color="auto" w:fill="auto"/>
          </w:tcPr>
          <w:p w:rsidR="00645FC2"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Донские земли в составе государства Золотая Орда</w:t>
            </w:r>
          </w:p>
        </w:tc>
        <w:tc>
          <w:tcPr>
            <w:tcW w:w="1427" w:type="dxa"/>
            <w:gridSpan w:val="2"/>
            <w:shd w:val="clear" w:color="auto" w:fill="auto"/>
          </w:tcPr>
          <w:p w:rsidR="00645FC2"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17.01</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24.01</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31.01</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22-25</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Древние города на территории Донского края в средние века</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A8567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07.02</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14.02</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21.02</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28.02</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26-27</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Донские земли под властью турок-османов</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07.03</w:t>
            </w:r>
          </w:p>
          <w:p w:rsidR="00076A96"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14.03</w:t>
            </w:r>
          </w:p>
        </w:tc>
      </w:tr>
      <w:tr w:rsidR="00645FC2" w:rsidRPr="00FB7A93" w:rsidTr="00E804D7">
        <w:trPr>
          <w:trHeight w:val="20"/>
          <w:jc w:val="center"/>
        </w:trPr>
        <w:tc>
          <w:tcPr>
            <w:tcW w:w="775" w:type="dxa"/>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28-3</w:t>
            </w:r>
            <w:r w:rsidR="00294089" w:rsidRPr="00FB7A93">
              <w:rPr>
                <w:rFonts w:ascii="Times New Roman" w:hAnsi="Times New Roman" w:cs="Times New Roman"/>
                <w:sz w:val="24"/>
                <w:szCs w:val="24"/>
              </w:rPr>
              <w:t>2</w:t>
            </w:r>
          </w:p>
        </w:tc>
        <w:tc>
          <w:tcPr>
            <w:tcW w:w="6942" w:type="dxa"/>
            <w:shd w:val="clear" w:color="auto" w:fill="auto"/>
          </w:tcPr>
          <w:p w:rsidR="00645FC2"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Родной район, станица в истории Донского края в Древности</w:t>
            </w:r>
          </w:p>
        </w:tc>
        <w:tc>
          <w:tcPr>
            <w:tcW w:w="1427" w:type="dxa"/>
            <w:gridSpan w:val="2"/>
            <w:shd w:val="clear" w:color="auto" w:fill="auto"/>
          </w:tcPr>
          <w:p w:rsidR="00645FC2"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371" w:type="dxa"/>
            <w:shd w:val="clear" w:color="auto" w:fill="auto"/>
          </w:tcPr>
          <w:p w:rsidR="00645FC2"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21.03</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04.04</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11.04</w:t>
            </w:r>
          </w:p>
          <w:p w:rsidR="00076A96"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18.04</w:t>
            </w:r>
          </w:p>
          <w:p w:rsidR="00076A96" w:rsidRPr="00FB7A93" w:rsidRDefault="00076A96" w:rsidP="00076A96">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25.04</w:t>
            </w:r>
          </w:p>
        </w:tc>
      </w:tr>
      <w:tr w:rsidR="00294089" w:rsidRPr="00FB7A93" w:rsidTr="00E804D7">
        <w:trPr>
          <w:trHeight w:val="20"/>
          <w:jc w:val="center"/>
        </w:trPr>
        <w:tc>
          <w:tcPr>
            <w:tcW w:w="775" w:type="dxa"/>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33</w:t>
            </w:r>
          </w:p>
        </w:tc>
        <w:tc>
          <w:tcPr>
            <w:tcW w:w="6942" w:type="dxa"/>
            <w:shd w:val="clear" w:color="auto" w:fill="auto"/>
          </w:tcPr>
          <w:p w:rsidR="00294089" w:rsidRPr="00FB7A93" w:rsidRDefault="0029408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Экскурсия в Азовский историко-археологический музей</w:t>
            </w:r>
          </w:p>
        </w:tc>
        <w:tc>
          <w:tcPr>
            <w:tcW w:w="1427" w:type="dxa"/>
            <w:gridSpan w:val="2"/>
            <w:shd w:val="clear" w:color="auto" w:fill="auto"/>
          </w:tcPr>
          <w:p w:rsidR="00294089" w:rsidRPr="00FB7A93" w:rsidRDefault="0029408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294089"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16.05</w:t>
            </w:r>
          </w:p>
        </w:tc>
      </w:tr>
      <w:tr w:rsidR="00645FC2" w:rsidRPr="00FB7A93" w:rsidTr="00E804D7">
        <w:trPr>
          <w:trHeight w:val="20"/>
          <w:jc w:val="center"/>
        </w:trPr>
        <w:tc>
          <w:tcPr>
            <w:tcW w:w="775" w:type="dxa"/>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34</w:t>
            </w:r>
          </w:p>
        </w:tc>
        <w:tc>
          <w:tcPr>
            <w:tcW w:w="6942" w:type="dxa"/>
            <w:shd w:val="clear" w:color="auto" w:fill="auto"/>
          </w:tcPr>
          <w:p w:rsidR="00645FC2" w:rsidRPr="00FB7A93" w:rsidRDefault="00645FC2"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Обобщение</w:t>
            </w:r>
          </w:p>
        </w:tc>
        <w:tc>
          <w:tcPr>
            <w:tcW w:w="1427" w:type="dxa"/>
            <w:gridSpan w:val="2"/>
            <w:shd w:val="clear" w:color="auto" w:fill="auto"/>
          </w:tcPr>
          <w:p w:rsidR="00645FC2" w:rsidRPr="00FB7A93" w:rsidRDefault="00645FC2"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645FC2"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23.05</w:t>
            </w:r>
          </w:p>
        </w:tc>
      </w:tr>
    </w:tbl>
    <w:p w:rsidR="00645FC2" w:rsidRPr="00FB7A93" w:rsidRDefault="00645FC2" w:rsidP="00FB7A93">
      <w:pPr>
        <w:autoSpaceDE w:val="0"/>
        <w:autoSpaceDN w:val="0"/>
        <w:adjustRightInd w:val="0"/>
        <w:spacing w:after="0" w:line="240" w:lineRule="auto"/>
        <w:jc w:val="center"/>
        <w:rPr>
          <w:rFonts w:ascii="Times New Roman" w:hAnsi="Times New Roman" w:cs="Times New Roman"/>
          <w:b/>
          <w:bCs/>
          <w:caps/>
          <w:sz w:val="24"/>
          <w:szCs w:val="24"/>
        </w:rPr>
      </w:pPr>
    </w:p>
    <w:p w:rsidR="00A85673" w:rsidRPr="00FB7A93" w:rsidRDefault="00A85673" w:rsidP="00FB7A93">
      <w:pPr>
        <w:pStyle w:val="c18"/>
        <w:spacing w:before="0" w:beforeAutospacing="0" w:after="0" w:afterAutospacing="0"/>
        <w:ind w:firstLine="709"/>
        <w:jc w:val="center"/>
        <w:rPr>
          <w:b/>
        </w:rPr>
      </w:pPr>
      <w:r w:rsidRPr="00FB7A93">
        <w:rPr>
          <w:b/>
        </w:rPr>
        <w:t>7 класс</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942"/>
        <w:gridCol w:w="1417"/>
        <w:gridCol w:w="10"/>
        <w:gridCol w:w="1371"/>
      </w:tblGrid>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942"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Тема </w:t>
            </w:r>
          </w:p>
        </w:tc>
        <w:tc>
          <w:tcPr>
            <w:tcW w:w="1417"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Кол-во </w:t>
            </w:r>
            <w:proofErr w:type="spellStart"/>
            <w:r w:rsidRPr="00FB7A93">
              <w:rPr>
                <w:rFonts w:ascii="Times New Roman" w:hAnsi="Times New Roman" w:cs="Times New Roman"/>
                <w:sz w:val="24"/>
                <w:szCs w:val="24"/>
              </w:rPr>
              <w:t>ч-в</w:t>
            </w:r>
            <w:proofErr w:type="spellEnd"/>
            <w:r w:rsidRPr="00FB7A93">
              <w:rPr>
                <w:rFonts w:ascii="Times New Roman" w:hAnsi="Times New Roman" w:cs="Times New Roman"/>
                <w:sz w:val="24"/>
                <w:szCs w:val="24"/>
              </w:rPr>
              <w:t xml:space="preserve"> по разделу, занятию</w:t>
            </w:r>
          </w:p>
        </w:tc>
        <w:tc>
          <w:tcPr>
            <w:tcW w:w="1381"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Дата</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Введение. </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p>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076A96" w:rsidRPr="00D6289B" w:rsidRDefault="00076A96" w:rsidP="00AF2942">
            <w:pPr>
              <w:pStyle w:val="a5"/>
              <w:spacing w:before="0"/>
              <w:ind w:left="0" w:righ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.0</w:t>
            </w:r>
            <w:r>
              <w:rPr>
                <w:rFonts w:ascii="Times New Roman" w:hAnsi="Times New Roman" w:cs="Times New Roman"/>
                <w:sz w:val="24"/>
                <w:szCs w:val="24"/>
                <w:lang w:val="en-US"/>
              </w:rPr>
              <w:t>9</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2-3</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Появление донского казачества</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13</w:t>
            </w:r>
            <w:r>
              <w:rPr>
                <w:rFonts w:ascii="Times New Roman" w:hAnsi="Times New Roman" w:cs="Times New Roman"/>
                <w:sz w:val="24"/>
                <w:szCs w:val="24"/>
              </w:rPr>
              <w:t>.</w:t>
            </w:r>
            <w:r>
              <w:rPr>
                <w:rFonts w:ascii="Times New Roman" w:hAnsi="Times New Roman" w:cs="Times New Roman"/>
                <w:sz w:val="24"/>
                <w:szCs w:val="24"/>
                <w:lang w:val="en-US"/>
              </w:rPr>
              <w:t>09</w:t>
            </w:r>
          </w:p>
          <w:p w:rsidR="00076A96" w:rsidRPr="00D6289B" w:rsidRDefault="00076A96" w:rsidP="00AF2942">
            <w:pPr>
              <w:pStyle w:val="a5"/>
              <w:spacing w:before="0"/>
              <w:ind w:left="0" w:righ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w:t>
            </w:r>
            <w:r>
              <w:rPr>
                <w:rFonts w:ascii="Times New Roman" w:hAnsi="Times New Roman" w:cs="Times New Roman"/>
                <w:sz w:val="24"/>
                <w:szCs w:val="24"/>
                <w:lang w:val="en-US"/>
              </w:rPr>
              <w:t>09</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4-7</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Организация жизни и управления донских казаков</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27.09</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4.10</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11.10</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18.10</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8-11</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Духовная культура донского казачества</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25.10</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7.11</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14.11</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21.11</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12-13</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Взаимоотношения казачества с Московским царством</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6.12</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13.12</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14-15</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proofErr w:type="spellStart"/>
            <w:r w:rsidRPr="00FB7A93">
              <w:rPr>
                <w:rFonts w:ascii="Times New Roman" w:hAnsi="Times New Roman" w:cs="Times New Roman"/>
                <w:sz w:val="24"/>
                <w:szCs w:val="24"/>
              </w:rPr>
              <w:t>Черкасск</w:t>
            </w:r>
            <w:proofErr w:type="spellEnd"/>
            <w:r w:rsidRPr="00FB7A93">
              <w:rPr>
                <w:rFonts w:ascii="Times New Roman" w:hAnsi="Times New Roman" w:cs="Times New Roman"/>
                <w:sz w:val="24"/>
                <w:szCs w:val="24"/>
              </w:rPr>
              <w:t xml:space="preserve"> – главный город Войска Донского</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20.12</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27.12</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16-19</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Участие донских казаков в войнах России во второй половине XVI </w:t>
            </w:r>
            <w:proofErr w:type="gramStart"/>
            <w:r w:rsidRPr="00FB7A93">
              <w:rPr>
                <w:rFonts w:ascii="Times New Roman" w:hAnsi="Times New Roman" w:cs="Times New Roman"/>
                <w:sz w:val="24"/>
                <w:szCs w:val="24"/>
              </w:rPr>
              <w:t>в</w:t>
            </w:r>
            <w:proofErr w:type="gramEnd"/>
            <w:r w:rsidRPr="00FB7A93">
              <w:rPr>
                <w:rFonts w:ascii="Times New Roman" w:hAnsi="Times New Roman" w:cs="Times New Roman"/>
                <w:sz w:val="24"/>
                <w:szCs w:val="24"/>
              </w:rPr>
              <w:t>.</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10.01</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17.01</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24.01</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31.01</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20-</w:t>
            </w:r>
            <w:r w:rsidRPr="00FB7A93">
              <w:rPr>
                <w:rFonts w:ascii="Times New Roman" w:hAnsi="Times New Roman" w:cs="Times New Roman"/>
                <w:sz w:val="24"/>
                <w:szCs w:val="24"/>
              </w:rPr>
              <w:lastRenderedPageBreak/>
              <w:t>21</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lastRenderedPageBreak/>
              <w:t>Участие донских казаков в событиях Смутного времени</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7.02</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lastRenderedPageBreak/>
              <w:t>14.02</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lastRenderedPageBreak/>
              <w:t>22-23</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Взаимоотношения донского казачества с </w:t>
            </w:r>
            <w:proofErr w:type="spellStart"/>
            <w:r w:rsidRPr="00FB7A93">
              <w:rPr>
                <w:rFonts w:ascii="Times New Roman" w:hAnsi="Times New Roman" w:cs="Times New Roman"/>
                <w:sz w:val="24"/>
                <w:szCs w:val="24"/>
              </w:rPr>
              <w:t>тюркотатарским</w:t>
            </w:r>
            <w:proofErr w:type="spellEnd"/>
            <w:r w:rsidRPr="00FB7A93">
              <w:rPr>
                <w:rFonts w:ascii="Times New Roman" w:hAnsi="Times New Roman" w:cs="Times New Roman"/>
                <w:sz w:val="24"/>
                <w:szCs w:val="24"/>
              </w:rPr>
              <w:t xml:space="preserve"> миром и турками-османами</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21.02</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28.02</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24-25</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Участие донских казаков в войнах Российского государства XVII </w:t>
            </w:r>
            <w:proofErr w:type="gramStart"/>
            <w:r w:rsidRPr="00FB7A93">
              <w:rPr>
                <w:rFonts w:ascii="Times New Roman" w:hAnsi="Times New Roman" w:cs="Times New Roman"/>
                <w:sz w:val="24"/>
                <w:szCs w:val="24"/>
              </w:rPr>
              <w:t>в</w:t>
            </w:r>
            <w:proofErr w:type="gramEnd"/>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7.03</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14.03</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26-27</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Восстание под предводительством С.Т. Разина</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21.03</w:t>
            </w:r>
          </w:p>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4.04</w:t>
            </w:r>
          </w:p>
          <w:p w:rsidR="00076A96" w:rsidRPr="00FB7A93" w:rsidRDefault="00076A96" w:rsidP="00AF2942">
            <w:pPr>
              <w:pStyle w:val="a5"/>
              <w:spacing w:before="0"/>
              <w:ind w:left="0" w:right="0" w:firstLine="0"/>
              <w:rPr>
                <w:rFonts w:ascii="Times New Roman" w:hAnsi="Times New Roman" w:cs="Times New Roman"/>
                <w:sz w:val="24"/>
                <w:szCs w:val="24"/>
              </w:rPr>
            </w:pP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28-39</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Родной район, станица в истории Донского края в Древности</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076A96"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11.04</w:t>
            </w:r>
          </w:p>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18.04</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30</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Экскурсия в </w:t>
            </w:r>
            <w:proofErr w:type="spellStart"/>
            <w:r w:rsidRPr="00FB7A93">
              <w:rPr>
                <w:rFonts w:ascii="Times New Roman" w:hAnsi="Times New Roman" w:cs="Times New Roman"/>
                <w:sz w:val="24"/>
                <w:szCs w:val="24"/>
              </w:rPr>
              <w:t>Старочеркасский</w:t>
            </w:r>
            <w:proofErr w:type="spellEnd"/>
            <w:r w:rsidRPr="00FB7A93">
              <w:rPr>
                <w:rFonts w:ascii="Times New Roman" w:hAnsi="Times New Roman" w:cs="Times New Roman"/>
                <w:sz w:val="24"/>
                <w:szCs w:val="24"/>
              </w:rPr>
              <w:t xml:space="preserve"> музей</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25.04</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31</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Экскурсия в </w:t>
            </w:r>
            <w:proofErr w:type="spellStart"/>
            <w:r w:rsidRPr="00FB7A93">
              <w:rPr>
                <w:rFonts w:ascii="Times New Roman" w:hAnsi="Times New Roman" w:cs="Times New Roman"/>
                <w:sz w:val="24"/>
                <w:szCs w:val="24"/>
              </w:rPr>
              <w:t>Новочеркасский</w:t>
            </w:r>
            <w:proofErr w:type="spellEnd"/>
            <w:r w:rsidRPr="00FB7A93">
              <w:rPr>
                <w:rFonts w:ascii="Times New Roman" w:hAnsi="Times New Roman" w:cs="Times New Roman"/>
                <w:sz w:val="24"/>
                <w:szCs w:val="24"/>
              </w:rPr>
              <w:t xml:space="preserve"> музей донского казачества</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2.05</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32</w:t>
            </w:r>
          </w:p>
        </w:tc>
        <w:tc>
          <w:tcPr>
            <w:tcW w:w="6942" w:type="dxa"/>
            <w:shd w:val="clear" w:color="auto" w:fill="auto"/>
          </w:tcPr>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Экскурсия в </w:t>
            </w:r>
            <w:proofErr w:type="spellStart"/>
            <w:r w:rsidRPr="00FB7A93">
              <w:rPr>
                <w:rFonts w:ascii="Times New Roman" w:hAnsi="Times New Roman" w:cs="Times New Roman"/>
                <w:sz w:val="24"/>
                <w:szCs w:val="24"/>
              </w:rPr>
              <w:t>Старозолотовский</w:t>
            </w:r>
            <w:proofErr w:type="spellEnd"/>
            <w:r w:rsidRPr="00FB7A93">
              <w:rPr>
                <w:rFonts w:ascii="Times New Roman" w:hAnsi="Times New Roman" w:cs="Times New Roman"/>
                <w:sz w:val="24"/>
                <w:szCs w:val="24"/>
              </w:rPr>
              <w:t xml:space="preserve"> музей «Тихий Дон»</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16.05</w:t>
            </w:r>
          </w:p>
        </w:tc>
      </w:tr>
      <w:tr w:rsidR="00076A96" w:rsidRPr="00FB7A93" w:rsidTr="00AF2942">
        <w:trPr>
          <w:trHeight w:val="20"/>
          <w:jc w:val="center"/>
        </w:trPr>
        <w:tc>
          <w:tcPr>
            <w:tcW w:w="775" w:type="dxa"/>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33</w:t>
            </w:r>
            <w:r>
              <w:rPr>
                <w:rFonts w:ascii="Times New Roman" w:hAnsi="Times New Roman" w:cs="Times New Roman"/>
                <w:sz w:val="24"/>
                <w:szCs w:val="24"/>
              </w:rPr>
              <w:t xml:space="preserve">- </w:t>
            </w:r>
            <w:r w:rsidRPr="00FB7A93">
              <w:rPr>
                <w:rFonts w:ascii="Times New Roman" w:hAnsi="Times New Roman" w:cs="Times New Roman"/>
                <w:sz w:val="24"/>
                <w:szCs w:val="24"/>
              </w:rPr>
              <w:t>34</w:t>
            </w:r>
          </w:p>
        </w:tc>
        <w:tc>
          <w:tcPr>
            <w:tcW w:w="6942" w:type="dxa"/>
            <w:shd w:val="clear" w:color="auto" w:fill="auto"/>
          </w:tcPr>
          <w:p w:rsidR="00076A96"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Экскурсия в </w:t>
            </w:r>
            <w:proofErr w:type="spellStart"/>
            <w:r w:rsidRPr="00FB7A93">
              <w:rPr>
                <w:rFonts w:ascii="Times New Roman" w:hAnsi="Times New Roman" w:cs="Times New Roman"/>
                <w:sz w:val="24"/>
                <w:szCs w:val="24"/>
              </w:rPr>
              <w:t>Раздорский</w:t>
            </w:r>
            <w:proofErr w:type="spellEnd"/>
            <w:r w:rsidRPr="00FB7A93">
              <w:rPr>
                <w:rFonts w:ascii="Times New Roman" w:hAnsi="Times New Roman" w:cs="Times New Roman"/>
                <w:sz w:val="24"/>
                <w:szCs w:val="24"/>
              </w:rPr>
              <w:t xml:space="preserve"> этнографический музей-заповедник</w:t>
            </w:r>
          </w:p>
          <w:p w:rsidR="00076A96" w:rsidRPr="00FB7A93" w:rsidRDefault="00076A96" w:rsidP="00AF2942">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Обобщение</w:t>
            </w:r>
          </w:p>
        </w:tc>
        <w:tc>
          <w:tcPr>
            <w:tcW w:w="1427" w:type="dxa"/>
            <w:gridSpan w:val="2"/>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076A96" w:rsidRPr="00FB7A93" w:rsidRDefault="00076A96" w:rsidP="00AF2942">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23.05</w:t>
            </w:r>
          </w:p>
        </w:tc>
      </w:tr>
    </w:tbl>
    <w:p w:rsidR="00A85673" w:rsidRPr="00FB7A93" w:rsidRDefault="00A85673" w:rsidP="00FB7A93">
      <w:pPr>
        <w:autoSpaceDE w:val="0"/>
        <w:autoSpaceDN w:val="0"/>
        <w:adjustRightInd w:val="0"/>
        <w:spacing w:after="0" w:line="240" w:lineRule="auto"/>
        <w:jc w:val="center"/>
        <w:rPr>
          <w:rFonts w:ascii="Times New Roman" w:hAnsi="Times New Roman" w:cs="Times New Roman"/>
          <w:b/>
          <w:bCs/>
          <w:caps/>
          <w:sz w:val="24"/>
          <w:szCs w:val="24"/>
        </w:rPr>
      </w:pPr>
    </w:p>
    <w:p w:rsidR="00A85673" w:rsidRPr="00FB7A93" w:rsidRDefault="00A85673" w:rsidP="00FB7A93">
      <w:pPr>
        <w:pStyle w:val="c18"/>
        <w:spacing w:before="0" w:beforeAutospacing="0" w:after="0" w:afterAutospacing="0"/>
        <w:ind w:firstLine="709"/>
        <w:jc w:val="center"/>
        <w:rPr>
          <w:b/>
        </w:rPr>
      </w:pPr>
      <w:r w:rsidRPr="00FB7A93">
        <w:rPr>
          <w:b/>
        </w:rPr>
        <w:t>8 класс</w:t>
      </w:r>
    </w:p>
    <w:tbl>
      <w:tblPr>
        <w:tblW w:w="1051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942"/>
        <w:gridCol w:w="1417"/>
        <w:gridCol w:w="10"/>
        <w:gridCol w:w="1371"/>
      </w:tblGrid>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942" w:type="dxa"/>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Тема </w:t>
            </w:r>
          </w:p>
        </w:tc>
        <w:tc>
          <w:tcPr>
            <w:tcW w:w="1417" w:type="dxa"/>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Кол-во </w:t>
            </w:r>
            <w:proofErr w:type="spellStart"/>
            <w:r w:rsidRPr="00FB7A93">
              <w:rPr>
                <w:rFonts w:ascii="Times New Roman" w:hAnsi="Times New Roman" w:cs="Times New Roman"/>
                <w:sz w:val="24"/>
                <w:szCs w:val="24"/>
              </w:rPr>
              <w:t>ч-в</w:t>
            </w:r>
            <w:proofErr w:type="spellEnd"/>
            <w:r w:rsidRPr="00FB7A93">
              <w:rPr>
                <w:rFonts w:ascii="Times New Roman" w:hAnsi="Times New Roman" w:cs="Times New Roman"/>
                <w:sz w:val="24"/>
                <w:szCs w:val="24"/>
              </w:rPr>
              <w:t xml:space="preserve"> по разделу, занятию</w:t>
            </w:r>
          </w:p>
        </w:tc>
        <w:tc>
          <w:tcPr>
            <w:tcW w:w="1381"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Дата</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Введение. </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A85673" w:rsidRPr="00FB7A93" w:rsidRDefault="00076A96"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02.09</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Россия и Дон в конце XVII века</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A85673"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09.09</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3-4</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Донские казаки в военных походах XVII века</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16.09</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23.09</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5-6</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Территория и население войска Донского в XVIII веке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C3158E" w:rsidRDefault="00C3158E" w:rsidP="00C3158E">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30.09</w:t>
            </w:r>
          </w:p>
          <w:p w:rsidR="00A85673" w:rsidRPr="00FB7A93" w:rsidRDefault="00C3158E" w:rsidP="00C3158E">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 07.10</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7</w:t>
            </w:r>
            <w:r w:rsidR="00A85673" w:rsidRPr="00FB7A93">
              <w:rPr>
                <w:rFonts w:ascii="Times New Roman" w:hAnsi="Times New Roman" w:cs="Times New Roman"/>
                <w:sz w:val="24"/>
                <w:szCs w:val="24"/>
              </w:rPr>
              <w:t>-</w:t>
            </w:r>
            <w:r w:rsidRPr="00FB7A93">
              <w:rPr>
                <w:rFonts w:ascii="Times New Roman" w:hAnsi="Times New Roman" w:cs="Times New Roman"/>
                <w:sz w:val="24"/>
                <w:szCs w:val="24"/>
              </w:rPr>
              <w:t>9</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Хозяйственная деятельность на Дону в XVIII веке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14.10</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21.10</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11.11</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10</w:t>
            </w:r>
            <w:r w:rsidR="00A85673" w:rsidRPr="00FB7A93">
              <w:rPr>
                <w:rFonts w:ascii="Times New Roman" w:hAnsi="Times New Roman" w:cs="Times New Roman"/>
                <w:sz w:val="24"/>
                <w:szCs w:val="24"/>
              </w:rPr>
              <w:t>-1</w:t>
            </w:r>
            <w:r w:rsidRPr="00FB7A93">
              <w:rPr>
                <w:rFonts w:ascii="Times New Roman" w:hAnsi="Times New Roman" w:cs="Times New Roman"/>
                <w:sz w:val="24"/>
                <w:szCs w:val="24"/>
              </w:rPr>
              <w:t>1</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Донское казачество как сословие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18.11</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25.11</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12</w:t>
            </w:r>
            <w:r w:rsidR="00A85673" w:rsidRPr="00FB7A93">
              <w:rPr>
                <w:rFonts w:ascii="Times New Roman" w:hAnsi="Times New Roman" w:cs="Times New Roman"/>
                <w:sz w:val="24"/>
                <w:szCs w:val="24"/>
              </w:rPr>
              <w:t>-1</w:t>
            </w:r>
            <w:r w:rsidRPr="00FB7A93">
              <w:rPr>
                <w:rFonts w:ascii="Times New Roman" w:hAnsi="Times New Roman" w:cs="Times New Roman"/>
                <w:sz w:val="24"/>
                <w:szCs w:val="24"/>
              </w:rPr>
              <w:t>3</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Социальные группы на Дону в XVIII веке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02.12</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09.12</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14</w:t>
            </w:r>
            <w:r w:rsidR="00A85673" w:rsidRPr="00FB7A93">
              <w:rPr>
                <w:rFonts w:ascii="Times New Roman" w:hAnsi="Times New Roman" w:cs="Times New Roman"/>
                <w:sz w:val="24"/>
                <w:szCs w:val="24"/>
              </w:rPr>
              <w:t>-1</w:t>
            </w:r>
            <w:r w:rsidRPr="00FB7A93">
              <w:rPr>
                <w:rFonts w:ascii="Times New Roman" w:hAnsi="Times New Roman" w:cs="Times New Roman"/>
                <w:sz w:val="24"/>
                <w:szCs w:val="24"/>
              </w:rPr>
              <w:t>5</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Восстания на Дону в XVIII веке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16.12</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23.12</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16</w:t>
            </w:r>
            <w:r w:rsidR="00A85673" w:rsidRPr="00FB7A93">
              <w:rPr>
                <w:rFonts w:ascii="Times New Roman" w:hAnsi="Times New Roman" w:cs="Times New Roman"/>
                <w:sz w:val="24"/>
                <w:szCs w:val="24"/>
              </w:rPr>
              <w:t>-1</w:t>
            </w:r>
            <w:r w:rsidRPr="00FB7A93">
              <w:rPr>
                <w:rFonts w:ascii="Times New Roman" w:hAnsi="Times New Roman" w:cs="Times New Roman"/>
                <w:sz w:val="24"/>
                <w:szCs w:val="24"/>
              </w:rPr>
              <w:t>8</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Управление на Дону в XVIII веке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28.12</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13.01</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20.01</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19</w:t>
            </w:r>
            <w:r w:rsidR="00A85673" w:rsidRPr="00FB7A93">
              <w:rPr>
                <w:rFonts w:ascii="Times New Roman" w:hAnsi="Times New Roman" w:cs="Times New Roman"/>
                <w:sz w:val="24"/>
                <w:szCs w:val="24"/>
              </w:rPr>
              <w:t>-</w:t>
            </w:r>
            <w:r w:rsidRPr="00FB7A93">
              <w:rPr>
                <w:rFonts w:ascii="Times New Roman" w:hAnsi="Times New Roman" w:cs="Times New Roman"/>
                <w:sz w:val="24"/>
                <w:szCs w:val="24"/>
              </w:rPr>
              <w:t>20</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Донские казаки в войнах России в первой половине XVIII века</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27.01</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03.02</w:t>
            </w:r>
          </w:p>
        </w:tc>
      </w:tr>
      <w:tr w:rsidR="00A85673" w:rsidRPr="00FB7A93" w:rsidTr="00E804D7">
        <w:trPr>
          <w:trHeight w:val="20"/>
          <w:jc w:val="center"/>
        </w:trPr>
        <w:tc>
          <w:tcPr>
            <w:tcW w:w="775" w:type="dxa"/>
          </w:tcPr>
          <w:p w:rsidR="00A85673"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21</w:t>
            </w:r>
            <w:r w:rsidR="00A85673" w:rsidRPr="00FB7A93">
              <w:rPr>
                <w:rFonts w:ascii="Times New Roman" w:hAnsi="Times New Roman" w:cs="Times New Roman"/>
                <w:sz w:val="24"/>
                <w:szCs w:val="24"/>
              </w:rPr>
              <w:t>-</w:t>
            </w:r>
            <w:r w:rsidRPr="00FB7A93">
              <w:rPr>
                <w:rFonts w:ascii="Times New Roman" w:hAnsi="Times New Roman" w:cs="Times New Roman"/>
                <w:sz w:val="24"/>
                <w:szCs w:val="24"/>
              </w:rPr>
              <w:t>24</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Донские казаки в войнах второй половины XVIII века</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10.02</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17.02</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24.02</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03.03</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25</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Вклад различных народов в развитие донской культуры XVIII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EE6469"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10.03</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26-27</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Специфика культуры донского казачества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17.03</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07.04</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28-33</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Родной район, станица в истории Донского края в Древности</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6</w:t>
            </w:r>
          </w:p>
        </w:tc>
        <w:tc>
          <w:tcPr>
            <w:tcW w:w="1371" w:type="dxa"/>
            <w:shd w:val="clear" w:color="auto" w:fill="auto"/>
          </w:tcPr>
          <w:p w:rsidR="00A8567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14.04</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21.04</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28.04</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lastRenderedPageBreak/>
              <w:t>05.05</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12.05</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19.05</w:t>
            </w:r>
          </w:p>
        </w:tc>
      </w:tr>
      <w:tr w:rsidR="00A85673" w:rsidRPr="00FB7A93" w:rsidTr="00E804D7">
        <w:trPr>
          <w:trHeight w:val="20"/>
          <w:jc w:val="center"/>
        </w:trPr>
        <w:tc>
          <w:tcPr>
            <w:tcW w:w="775" w:type="dxa"/>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lastRenderedPageBreak/>
              <w:t>34</w:t>
            </w:r>
          </w:p>
        </w:tc>
        <w:tc>
          <w:tcPr>
            <w:tcW w:w="6942" w:type="dxa"/>
            <w:shd w:val="clear" w:color="auto" w:fill="auto"/>
          </w:tcPr>
          <w:p w:rsidR="00A85673" w:rsidRPr="00FB7A93" w:rsidRDefault="00A85673"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Обобщение</w:t>
            </w:r>
          </w:p>
        </w:tc>
        <w:tc>
          <w:tcPr>
            <w:tcW w:w="1427" w:type="dxa"/>
            <w:gridSpan w:val="2"/>
            <w:shd w:val="clear" w:color="auto" w:fill="auto"/>
          </w:tcPr>
          <w:p w:rsidR="00A85673" w:rsidRPr="00FB7A93" w:rsidRDefault="00A85673"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A85673"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26.05</w:t>
            </w:r>
          </w:p>
        </w:tc>
      </w:tr>
    </w:tbl>
    <w:p w:rsidR="00A85673" w:rsidRPr="00FB7A93" w:rsidRDefault="00A85673" w:rsidP="00FB7A93">
      <w:pPr>
        <w:autoSpaceDE w:val="0"/>
        <w:autoSpaceDN w:val="0"/>
        <w:adjustRightInd w:val="0"/>
        <w:spacing w:after="0" w:line="240" w:lineRule="auto"/>
        <w:jc w:val="center"/>
        <w:rPr>
          <w:rFonts w:ascii="Times New Roman" w:hAnsi="Times New Roman" w:cs="Times New Roman"/>
          <w:b/>
          <w:bCs/>
          <w:caps/>
          <w:sz w:val="24"/>
          <w:szCs w:val="24"/>
        </w:rPr>
      </w:pPr>
    </w:p>
    <w:p w:rsidR="00EE6469" w:rsidRPr="00FB7A93" w:rsidRDefault="00EE6469" w:rsidP="00FB7A93">
      <w:pPr>
        <w:pStyle w:val="c18"/>
        <w:spacing w:before="0" w:beforeAutospacing="0" w:after="0" w:afterAutospacing="0"/>
        <w:ind w:firstLine="709"/>
        <w:jc w:val="center"/>
        <w:rPr>
          <w:b/>
        </w:rPr>
      </w:pPr>
      <w:r w:rsidRPr="00FB7A93">
        <w:rPr>
          <w:b/>
        </w:rPr>
        <w:t>9 класс</w:t>
      </w:r>
    </w:p>
    <w:tbl>
      <w:tblPr>
        <w:tblW w:w="1051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942"/>
        <w:gridCol w:w="1417"/>
        <w:gridCol w:w="10"/>
        <w:gridCol w:w="1371"/>
      </w:tblGrid>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 </w:t>
            </w:r>
            <w:proofErr w:type="spellStart"/>
            <w:proofErr w:type="gramStart"/>
            <w:r w:rsidRPr="00FB7A93">
              <w:rPr>
                <w:rFonts w:ascii="Times New Roman" w:hAnsi="Times New Roman" w:cs="Times New Roman"/>
                <w:sz w:val="24"/>
                <w:szCs w:val="24"/>
              </w:rPr>
              <w:t>п</w:t>
            </w:r>
            <w:proofErr w:type="spellEnd"/>
            <w:proofErr w:type="gramEnd"/>
            <w:r w:rsidRPr="00FB7A93">
              <w:rPr>
                <w:rFonts w:ascii="Times New Roman" w:hAnsi="Times New Roman" w:cs="Times New Roman"/>
                <w:sz w:val="24"/>
                <w:szCs w:val="24"/>
              </w:rPr>
              <w:t>/</w:t>
            </w:r>
            <w:proofErr w:type="spellStart"/>
            <w:r w:rsidRPr="00FB7A93">
              <w:rPr>
                <w:rFonts w:ascii="Times New Roman" w:hAnsi="Times New Roman" w:cs="Times New Roman"/>
                <w:sz w:val="24"/>
                <w:szCs w:val="24"/>
              </w:rPr>
              <w:t>п</w:t>
            </w:r>
            <w:proofErr w:type="spellEnd"/>
          </w:p>
        </w:tc>
        <w:tc>
          <w:tcPr>
            <w:tcW w:w="6942" w:type="dxa"/>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Тема </w:t>
            </w:r>
          </w:p>
        </w:tc>
        <w:tc>
          <w:tcPr>
            <w:tcW w:w="1417" w:type="dxa"/>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 xml:space="preserve">Кол-во </w:t>
            </w:r>
            <w:proofErr w:type="spellStart"/>
            <w:r w:rsidRPr="00FB7A93">
              <w:rPr>
                <w:rFonts w:ascii="Times New Roman" w:hAnsi="Times New Roman" w:cs="Times New Roman"/>
                <w:sz w:val="24"/>
                <w:szCs w:val="24"/>
              </w:rPr>
              <w:t>ч-в</w:t>
            </w:r>
            <w:proofErr w:type="spellEnd"/>
            <w:r w:rsidRPr="00FB7A93">
              <w:rPr>
                <w:rFonts w:ascii="Times New Roman" w:hAnsi="Times New Roman" w:cs="Times New Roman"/>
                <w:sz w:val="24"/>
                <w:szCs w:val="24"/>
              </w:rPr>
              <w:t xml:space="preserve"> по разделу, занятию</w:t>
            </w:r>
          </w:p>
        </w:tc>
        <w:tc>
          <w:tcPr>
            <w:tcW w:w="1381"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Дата</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 xml:space="preserve">Введение. </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EE6469"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03.09</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2-3</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Социальное развитие Войска Донского в первой половине XIX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10.09</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17.09</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4-5</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Административные центры Войска Донского</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24.09</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01.10</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6-7</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Военная служба донского казачества в первой половине XIX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08.10</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15.10</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8-9</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Хозяйство в Войске Донском в первой половине XIX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22.10</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12.11</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10-11</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Ростовский уезд Екатеринославской губернии в первой половине XIX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19.11</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26.11</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12-13</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Область Войска Донского в период либеральных реформ 1860–1870-х годов и контрреформ</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03.12</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10.12</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14-16</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Развитие хозяйства в Донской области. 1860-е – 1913 год</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w:t>
            </w:r>
          </w:p>
        </w:tc>
        <w:tc>
          <w:tcPr>
            <w:tcW w:w="1371" w:type="dxa"/>
            <w:shd w:val="clear" w:color="auto" w:fill="auto"/>
          </w:tcPr>
          <w:p w:rsidR="00EE6469"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17.12</w:t>
            </w:r>
          </w:p>
          <w:p w:rsidR="00C3158E"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24.12</w:t>
            </w:r>
          </w:p>
          <w:p w:rsidR="00C3158E"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14.01</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17-18</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Участие донских казаков в войнах России во второй половине XIX – начале ХХ века</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21.01</w:t>
            </w:r>
          </w:p>
          <w:p w:rsidR="001B7049" w:rsidRPr="00FB7A93"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28.01</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19-22</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Общественно-политическое движение в области Войска Донского в начале ХХ века</w:t>
            </w:r>
          </w:p>
        </w:tc>
        <w:tc>
          <w:tcPr>
            <w:tcW w:w="1427" w:type="dxa"/>
            <w:gridSpan w:val="2"/>
            <w:shd w:val="clear" w:color="auto" w:fill="auto"/>
          </w:tcPr>
          <w:p w:rsidR="00EE6469"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71" w:type="dxa"/>
            <w:shd w:val="clear" w:color="auto" w:fill="auto"/>
          </w:tcPr>
          <w:p w:rsidR="00EE646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04.02</w:t>
            </w:r>
          </w:p>
          <w:p w:rsidR="001B704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11.02</w:t>
            </w:r>
          </w:p>
          <w:p w:rsidR="001B7049" w:rsidRPr="00FB7A93"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18.02</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23-24</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Аграрная реформа в Донской области</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w:t>
            </w:r>
          </w:p>
        </w:tc>
        <w:tc>
          <w:tcPr>
            <w:tcW w:w="1371" w:type="dxa"/>
            <w:shd w:val="clear" w:color="auto" w:fill="auto"/>
          </w:tcPr>
          <w:p w:rsidR="00EE646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25.02</w:t>
            </w:r>
          </w:p>
          <w:p w:rsidR="001B7049" w:rsidRPr="00FB7A93" w:rsidRDefault="001B7049" w:rsidP="001B7049">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04.03</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25-27</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sz w:val="24"/>
                <w:szCs w:val="24"/>
              </w:rPr>
            </w:pPr>
            <w:r w:rsidRPr="00FB7A93">
              <w:rPr>
                <w:rFonts w:ascii="Times New Roman" w:hAnsi="Times New Roman" w:cs="Times New Roman"/>
                <w:sz w:val="24"/>
                <w:szCs w:val="24"/>
              </w:rPr>
              <w:t>Культура донских городов, станиц и сел во второй половине XIX – начале ХХ века</w:t>
            </w:r>
          </w:p>
        </w:tc>
        <w:tc>
          <w:tcPr>
            <w:tcW w:w="1427" w:type="dxa"/>
            <w:gridSpan w:val="2"/>
            <w:shd w:val="clear" w:color="auto" w:fill="auto"/>
          </w:tcPr>
          <w:p w:rsidR="00EE6469" w:rsidRPr="00FB7A93" w:rsidRDefault="00C3158E"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371" w:type="dxa"/>
            <w:shd w:val="clear" w:color="auto" w:fill="auto"/>
          </w:tcPr>
          <w:p w:rsidR="00EE646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11.03</w:t>
            </w:r>
          </w:p>
          <w:p w:rsidR="001B7049" w:rsidRPr="00FB7A93"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18.03</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28-33</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Родной район, станица в истории Донского края в Древности</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6</w:t>
            </w:r>
          </w:p>
        </w:tc>
        <w:tc>
          <w:tcPr>
            <w:tcW w:w="1371" w:type="dxa"/>
            <w:shd w:val="clear" w:color="auto" w:fill="auto"/>
          </w:tcPr>
          <w:p w:rsidR="00EE646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08.04</w:t>
            </w:r>
          </w:p>
          <w:p w:rsidR="001B704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15.04</w:t>
            </w:r>
          </w:p>
          <w:p w:rsidR="001B704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22.04</w:t>
            </w:r>
          </w:p>
          <w:p w:rsidR="001B704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29.04</w:t>
            </w:r>
          </w:p>
          <w:p w:rsidR="001B7049"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06.05</w:t>
            </w:r>
          </w:p>
          <w:p w:rsidR="001B7049" w:rsidRPr="00FB7A93"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13.05</w:t>
            </w:r>
          </w:p>
        </w:tc>
      </w:tr>
      <w:tr w:rsidR="00EE6469" w:rsidRPr="00FB7A93" w:rsidTr="00E804D7">
        <w:trPr>
          <w:trHeight w:val="20"/>
          <w:jc w:val="center"/>
        </w:trPr>
        <w:tc>
          <w:tcPr>
            <w:tcW w:w="775" w:type="dxa"/>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34</w:t>
            </w:r>
          </w:p>
        </w:tc>
        <w:tc>
          <w:tcPr>
            <w:tcW w:w="6942" w:type="dxa"/>
            <w:shd w:val="clear" w:color="auto" w:fill="auto"/>
          </w:tcPr>
          <w:p w:rsidR="00EE6469" w:rsidRPr="00FB7A93" w:rsidRDefault="00EE6469" w:rsidP="00FB7A93">
            <w:pPr>
              <w:spacing w:after="0" w:line="240" w:lineRule="auto"/>
              <w:rPr>
                <w:rFonts w:ascii="Times New Roman" w:hAnsi="Times New Roman" w:cs="Times New Roman"/>
                <w:bCs/>
                <w:sz w:val="24"/>
                <w:szCs w:val="24"/>
              </w:rPr>
            </w:pPr>
            <w:r w:rsidRPr="00FB7A93">
              <w:rPr>
                <w:rFonts w:ascii="Times New Roman" w:hAnsi="Times New Roman" w:cs="Times New Roman"/>
                <w:sz w:val="24"/>
                <w:szCs w:val="24"/>
              </w:rPr>
              <w:t>Обобщение</w:t>
            </w:r>
          </w:p>
        </w:tc>
        <w:tc>
          <w:tcPr>
            <w:tcW w:w="1427" w:type="dxa"/>
            <w:gridSpan w:val="2"/>
            <w:shd w:val="clear" w:color="auto" w:fill="auto"/>
          </w:tcPr>
          <w:p w:rsidR="00EE6469" w:rsidRPr="00FB7A93" w:rsidRDefault="00EE6469" w:rsidP="00FB7A93">
            <w:pPr>
              <w:pStyle w:val="a5"/>
              <w:spacing w:before="0"/>
              <w:ind w:left="0" w:right="0" w:firstLine="0"/>
              <w:jc w:val="center"/>
              <w:rPr>
                <w:rFonts w:ascii="Times New Roman" w:hAnsi="Times New Roman" w:cs="Times New Roman"/>
                <w:sz w:val="24"/>
                <w:szCs w:val="24"/>
              </w:rPr>
            </w:pPr>
            <w:r w:rsidRPr="00FB7A93">
              <w:rPr>
                <w:rFonts w:ascii="Times New Roman" w:hAnsi="Times New Roman" w:cs="Times New Roman"/>
                <w:sz w:val="24"/>
                <w:szCs w:val="24"/>
              </w:rPr>
              <w:t>1</w:t>
            </w:r>
          </w:p>
        </w:tc>
        <w:tc>
          <w:tcPr>
            <w:tcW w:w="1371" w:type="dxa"/>
            <w:shd w:val="clear" w:color="auto" w:fill="auto"/>
          </w:tcPr>
          <w:p w:rsidR="00EE6469" w:rsidRPr="00FB7A93" w:rsidRDefault="001B7049" w:rsidP="00FB7A93">
            <w:pPr>
              <w:pStyle w:val="a5"/>
              <w:spacing w:before="0"/>
              <w:ind w:left="0" w:right="0" w:firstLine="0"/>
              <w:jc w:val="center"/>
              <w:rPr>
                <w:rFonts w:ascii="Times New Roman" w:hAnsi="Times New Roman" w:cs="Times New Roman"/>
                <w:sz w:val="24"/>
                <w:szCs w:val="24"/>
              </w:rPr>
            </w:pPr>
            <w:r>
              <w:rPr>
                <w:rFonts w:ascii="Times New Roman" w:hAnsi="Times New Roman" w:cs="Times New Roman"/>
                <w:sz w:val="24"/>
                <w:szCs w:val="24"/>
              </w:rPr>
              <w:t>20.05</w:t>
            </w:r>
          </w:p>
        </w:tc>
      </w:tr>
    </w:tbl>
    <w:p w:rsidR="00A85673" w:rsidRPr="00FB7A93" w:rsidRDefault="00A85673" w:rsidP="00FB7A93">
      <w:pPr>
        <w:autoSpaceDE w:val="0"/>
        <w:autoSpaceDN w:val="0"/>
        <w:adjustRightInd w:val="0"/>
        <w:spacing w:after="0" w:line="240" w:lineRule="auto"/>
        <w:jc w:val="center"/>
        <w:rPr>
          <w:rFonts w:ascii="Times New Roman" w:hAnsi="Times New Roman" w:cs="Times New Roman"/>
          <w:b/>
          <w:bCs/>
          <w:caps/>
          <w:sz w:val="24"/>
          <w:szCs w:val="24"/>
        </w:rPr>
      </w:pPr>
    </w:p>
    <w:p w:rsidR="00645FC2" w:rsidRDefault="00645FC2"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1B7049">
      <w:pPr>
        <w:autoSpaceDE w:val="0"/>
        <w:autoSpaceDN w:val="0"/>
        <w:adjustRightInd w:val="0"/>
        <w:spacing w:after="0" w:line="240" w:lineRule="auto"/>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A85534" w:rsidRPr="00FB7A93" w:rsidRDefault="00A85534" w:rsidP="00FB7A93">
      <w:pPr>
        <w:autoSpaceDE w:val="0"/>
        <w:autoSpaceDN w:val="0"/>
        <w:adjustRightInd w:val="0"/>
        <w:spacing w:after="0" w:line="240" w:lineRule="auto"/>
        <w:jc w:val="center"/>
        <w:rPr>
          <w:rFonts w:ascii="Times New Roman" w:hAnsi="Times New Roman" w:cs="Times New Roman"/>
          <w:b/>
          <w:bCs/>
          <w:caps/>
          <w:sz w:val="24"/>
          <w:szCs w:val="24"/>
        </w:rPr>
      </w:pPr>
    </w:p>
    <w:p w:rsidR="00C413BF" w:rsidRPr="00FB7A93" w:rsidRDefault="00C413BF" w:rsidP="00FB7A93">
      <w:pPr>
        <w:spacing w:after="0" w:line="240" w:lineRule="auto"/>
        <w:jc w:val="center"/>
        <w:rPr>
          <w:rFonts w:ascii="Times New Roman" w:hAnsi="Times New Roman" w:cs="Times New Roman"/>
          <w:b/>
          <w:sz w:val="24"/>
          <w:szCs w:val="24"/>
        </w:rPr>
      </w:pPr>
      <w:r w:rsidRPr="00FB7A93">
        <w:rPr>
          <w:rFonts w:ascii="Times New Roman" w:hAnsi="Times New Roman" w:cs="Times New Roman"/>
          <w:b/>
          <w:bCs/>
          <w:sz w:val="24"/>
          <w:szCs w:val="24"/>
        </w:rPr>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80"/>
        <w:gridCol w:w="1254"/>
        <w:gridCol w:w="1664"/>
        <w:gridCol w:w="1903"/>
        <w:gridCol w:w="2270"/>
        <w:gridCol w:w="1664"/>
      </w:tblGrid>
      <w:tr w:rsidR="00C413BF" w:rsidRPr="00FB7A93" w:rsidTr="00C413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Класс</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bCs/>
                <w:sz w:val="24"/>
                <w:szCs w:val="24"/>
              </w:rPr>
              <w:t>Дата проведения по факту</w:t>
            </w: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C413BF" w:rsidRPr="00FB7A93" w:rsidRDefault="00C413BF" w:rsidP="00FB7A93">
            <w:pPr>
              <w:spacing w:after="0" w:line="240" w:lineRule="auto"/>
              <w:jc w:val="center"/>
              <w:rPr>
                <w:rFonts w:ascii="Times New Roman" w:hAnsi="Times New Roman" w:cs="Times New Roman"/>
                <w:sz w:val="24"/>
                <w:szCs w:val="24"/>
              </w:rPr>
            </w:pPr>
            <w:r w:rsidRPr="00FB7A93">
              <w:rPr>
                <w:rFonts w:ascii="Times New Roman" w:hAnsi="Times New Roman" w:cs="Times New Roman"/>
                <w:sz w:val="24"/>
                <w:szCs w:val="24"/>
              </w:rPr>
              <w:t> </w:t>
            </w: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r>
      <w:tr w:rsidR="00C413BF" w:rsidRPr="00FB7A93" w:rsidTr="00C413B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C413BF" w:rsidRPr="00FB7A93" w:rsidRDefault="00C413BF" w:rsidP="00FB7A93">
            <w:pPr>
              <w:spacing w:after="0" w:line="240" w:lineRule="auto"/>
              <w:jc w:val="center"/>
              <w:rPr>
                <w:rFonts w:ascii="Times New Roman" w:hAnsi="Times New Roman" w:cs="Times New Roman"/>
                <w:sz w:val="24"/>
                <w:szCs w:val="24"/>
              </w:rPr>
            </w:pPr>
          </w:p>
        </w:tc>
      </w:tr>
    </w:tbl>
    <w:p w:rsidR="00C413BF" w:rsidRPr="00FB7A93" w:rsidRDefault="00C413BF" w:rsidP="00FB7A93">
      <w:pPr>
        <w:spacing w:after="0" w:line="240" w:lineRule="auto"/>
        <w:rPr>
          <w:rFonts w:ascii="Times New Roman" w:hAnsi="Times New Roman" w:cs="Times New Roman"/>
          <w:sz w:val="24"/>
          <w:szCs w:val="24"/>
        </w:rPr>
      </w:pPr>
    </w:p>
    <w:p w:rsidR="00C413BF" w:rsidRPr="00FB7A93" w:rsidRDefault="00C413BF" w:rsidP="00FB7A93">
      <w:pPr>
        <w:spacing w:after="0" w:line="240" w:lineRule="auto"/>
        <w:rPr>
          <w:rFonts w:ascii="Times New Roman" w:hAnsi="Times New Roman" w:cs="Times New Roman"/>
          <w:b/>
          <w:sz w:val="24"/>
          <w:szCs w:val="24"/>
        </w:rPr>
      </w:pPr>
    </w:p>
    <w:p w:rsidR="00C413BF" w:rsidRPr="00FB7A93" w:rsidRDefault="00C413BF" w:rsidP="00FB7A93">
      <w:pPr>
        <w:spacing w:after="0" w:line="240" w:lineRule="auto"/>
        <w:rPr>
          <w:rFonts w:ascii="Times New Roman" w:hAnsi="Times New Roman" w:cs="Times New Roman"/>
          <w:b/>
          <w:sz w:val="24"/>
          <w:szCs w:val="24"/>
        </w:rPr>
      </w:pPr>
    </w:p>
    <w:p w:rsidR="00C413BF" w:rsidRPr="00FB7A93" w:rsidRDefault="00C413BF" w:rsidP="00FB7A93">
      <w:pPr>
        <w:spacing w:after="0" w:line="240" w:lineRule="auto"/>
        <w:rPr>
          <w:rFonts w:ascii="Times New Roman" w:hAnsi="Times New Roman" w:cs="Times New Roman"/>
          <w:b/>
          <w:sz w:val="24"/>
          <w:szCs w:val="24"/>
        </w:rPr>
      </w:pPr>
    </w:p>
    <w:p w:rsidR="00C413BF" w:rsidRPr="00FB7A93" w:rsidRDefault="00C413BF" w:rsidP="00FB7A93">
      <w:pPr>
        <w:spacing w:after="0" w:line="240" w:lineRule="auto"/>
        <w:rPr>
          <w:rFonts w:ascii="Times New Roman" w:hAnsi="Times New Roman" w:cs="Times New Roman"/>
          <w:b/>
          <w:sz w:val="24"/>
          <w:szCs w:val="24"/>
        </w:rPr>
      </w:pPr>
    </w:p>
    <w:sectPr w:rsidR="00C413BF" w:rsidRPr="00FB7A93" w:rsidSect="002D1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8B7"/>
    <w:multiLevelType w:val="hybridMultilevel"/>
    <w:tmpl w:val="BB50878C"/>
    <w:lvl w:ilvl="0" w:tplc="72245406">
      <w:numFmt w:val="bullet"/>
      <w:lvlText w:val="–"/>
      <w:lvlJc w:val="left"/>
      <w:pPr>
        <w:ind w:left="113" w:hanging="187"/>
      </w:pPr>
      <w:rPr>
        <w:rFonts w:ascii="Trebuchet MS" w:eastAsia="Trebuchet MS" w:hAnsi="Trebuchet MS" w:cs="Trebuchet MS" w:hint="default"/>
        <w:b w:val="0"/>
        <w:bCs w:val="0"/>
        <w:i w:val="0"/>
        <w:iCs w:val="0"/>
        <w:color w:val="231F20"/>
        <w:spacing w:val="0"/>
        <w:w w:val="136"/>
        <w:sz w:val="20"/>
        <w:szCs w:val="20"/>
        <w:lang w:val="ru-RU" w:eastAsia="en-US" w:bidi="ar-SA"/>
      </w:rPr>
    </w:lvl>
    <w:lvl w:ilvl="1" w:tplc="F1B8D55E">
      <w:numFmt w:val="bullet"/>
      <w:lvlText w:val="•"/>
      <w:lvlJc w:val="left"/>
      <w:pPr>
        <w:ind w:left="747" w:hanging="187"/>
      </w:pPr>
      <w:rPr>
        <w:rFonts w:hint="default"/>
        <w:lang w:val="ru-RU" w:eastAsia="en-US" w:bidi="ar-SA"/>
      </w:rPr>
    </w:lvl>
    <w:lvl w:ilvl="2" w:tplc="314A694C">
      <w:numFmt w:val="bullet"/>
      <w:lvlText w:val="•"/>
      <w:lvlJc w:val="left"/>
      <w:pPr>
        <w:ind w:left="1374" w:hanging="187"/>
      </w:pPr>
      <w:rPr>
        <w:rFonts w:hint="default"/>
        <w:lang w:val="ru-RU" w:eastAsia="en-US" w:bidi="ar-SA"/>
      </w:rPr>
    </w:lvl>
    <w:lvl w:ilvl="3" w:tplc="210C1070">
      <w:numFmt w:val="bullet"/>
      <w:lvlText w:val="•"/>
      <w:lvlJc w:val="left"/>
      <w:pPr>
        <w:ind w:left="2001" w:hanging="187"/>
      </w:pPr>
      <w:rPr>
        <w:rFonts w:hint="default"/>
        <w:lang w:val="ru-RU" w:eastAsia="en-US" w:bidi="ar-SA"/>
      </w:rPr>
    </w:lvl>
    <w:lvl w:ilvl="4" w:tplc="EBC6A0C4">
      <w:numFmt w:val="bullet"/>
      <w:lvlText w:val="•"/>
      <w:lvlJc w:val="left"/>
      <w:pPr>
        <w:ind w:left="2628" w:hanging="187"/>
      </w:pPr>
      <w:rPr>
        <w:rFonts w:hint="default"/>
        <w:lang w:val="ru-RU" w:eastAsia="en-US" w:bidi="ar-SA"/>
      </w:rPr>
    </w:lvl>
    <w:lvl w:ilvl="5" w:tplc="034CBB3E">
      <w:numFmt w:val="bullet"/>
      <w:lvlText w:val="•"/>
      <w:lvlJc w:val="left"/>
      <w:pPr>
        <w:ind w:left="3255" w:hanging="187"/>
      </w:pPr>
      <w:rPr>
        <w:rFonts w:hint="default"/>
        <w:lang w:val="ru-RU" w:eastAsia="en-US" w:bidi="ar-SA"/>
      </w:rPr>
    </w:lvl>
    <w:lvl w:ilvl="6" w:tplc="D0A49FC6">
      <w:numFmt w:val="bullet"/>
      <w:lvlText w:val="•"/>
      <w:lvlJc w:val="left"/>
      <w:pPr>
        <w:ind w:left="3882" w:hanging="187"/>
      </w:pPr>
      <w:rPr>
        <w:rFonts w:hint="default"/>
        <w:lang w:val="ru-RU" w:eastAsia="en-US" w:bidi="ar-SA"/>
      </w:rPr>
    </w:lvl>
    <w:lvl w:ilvl="7" w:tplc="EBAE000A">
      <w:numFmt w:val="bullet"/>
      <w:lvlText w:val="•"/>
      <w:lvlJc w:val="left"/>
      <w:pPr>
        <w:ind w:left="4509" w:hanging="187"/>
      </w:pPr>
      <w:rPr>
        <w:rFonts w:hint="default"/>
        <w:lang w:val="ru-RU" w:eastAsia="en-US" w:bidi="ar-SA"/>
      </w:rPr>
    </w:lvl>
    <w:lvl w:ilvl="8" w:tplc="F612B6FA">
      <w:numFmt w:val="bullet"/>
      <w:lvlText w:val="•"/>
      <w:lvlJc w:val="left"/>
      <w:pPr>
        <w:ind w:left="5136" w:hanging="187"/>
      </w:pPr>
      <w:rPr>
        <w:rFonts w:hint="default"/>
        <w:lang w:val="ru-RU" w:eastAsia="en-US" w:bidi="ar-SA"/>
      </w:rPr>
    </w:lvl>
  </w:abstractNum>
  <w:abstractNum w:abstractNumId="1">
    <w:nsid w:val="2C6847B5"/>
    <w:multiLevelType w:val="multilevel"/>
    <w:tmpl w:val="75D4D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D7550D8"/>
    <w:multiLevelType w:val="multilevel"/>
    <w:tmpl w:val="7874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0967D8"/>
    <w:multiLevelType w:val="hybridMultilevel"/>
    <w:tmpl w:val="20AA68B8"/>
    <w:lvl w:ilvl="0" w:tplc="BA609958">
      <w:numFmt w:val="bullet"/>
      <w:lvlText w:val="–"/>
      <w:lvlJc w:val="left"/>
      <w:pPr>
        <w:ind w:left="113" w:hanging="177"/>
      </w:pPr>
      <w:rPr>
        <w:rFonts w:ascii="Trebuchet MS" w:eastAsia="Trebuchet MS" w:hAnsi="Trebuchet MS" w:cs="Trebuchet MS" w:hint="default"/>
        <w:b w:val="0"/>
        <w:bCs w:val="0"/>
        <w:i w:val="0"/>
        <w:iCs w:val="0"/>
        <w:color w:val="231F20"/>
        <w:spacing w:val="0"/>
        <w:w w:val="136"/>
        <w:sz w:val="20"/>
        <w:szCs w:val="20"/>
        <w:lang w:val="ru-RU" w:eastAsia="en-US" w:bidi="ar-SA"/>
      </w:rPr>
    </w:lvl>
    <w:lvl w:ilvl="1" w:tplc="555AE5F6">
      <w:numFmt w:val="bullet"/>
      <w:lvlText w:val="•"/>
      <w:lvlJc w:val="left"/>
      <w:pPr>
        <w:ind w:left="747" w:hanging="177"/>
      </w:pPr>
      <w:rPr>
        <w:rFonts w:hint="default"/>
        <w:lang w:val="ru-RU" w:eastAsia="en-US" w:bidi="ar-SA"/>
      </w:rPr>
    </w:lvl>
    <w:lvl w:ilvl="2" w:tplc="8A7AF65A">
      <w:numFmt w:val="bullet"/>
      <w:lvlText w:val="•"/>
      <w:lvlJc w:val="left"/>
      <w:pPr>
        <w:ind w:left="1374" w:hanging="177"/>
      </w:pPr>
      <w:rPr>
        <w:rFonts w:hint="default"/>
        <w:lang w:val="ru-RU" w:eastAsia="en-US" w:bidi="ar-SA"/>
      </w:rPr>
    </w:lvl>
    <w:lvl w:ilvl="3" w:tplc="86A263B0">
      <w:numFmt w:val="bullet"/>
      <w:lvlText w:val="•"/>
      <w:lvlJc w:val="left"/>
      <w:pPr>
        <w:ind w:left="2001" w:hanging="177"/>
      </w:pPr>
      <w:rPr>
        <w:rFonts w:hint="default"/>
        <w:lang w:val="ru-RU" w:eastAsia="en-US" w:bidi="ar-SA"/>
      </w:rPr>
    </w:lvl>
    <w:lvl w:ilvl="4" w:tplc="C8785448">
      <w:numFmt w:val="bullet"/>
      <w:lvlText w:val="•"/>
      <w:lvlJc w:val="left"/>
      <w:pPr>
        <w:ind w:left="2628" w:hanging="177"/>
      </w:pPr>
      <w:rPr>
        <w:rFonts w:hint="default"/>
        <w:lang w:val="ru-RU" w:eastAsia="en-US" w:bidi="ar-SA"/>
      </w:rPr>
    </w:lvl>
    <w:lvl w:ilvl="5" w:tplc="9DDEB900">
      <w:numFmt w:val="bullet"/>
      <w:lvlText w:val="•"/>
      <w:lvlJc w:val="left"/>
      <w:pPr>
        <w:ind w:left="3255" w:hanging="177"/>
      </w:pPr>
      <w:rPr>
        <w:rFonts w:hint="default"/>
        <w:lang w:val="ru-RU" w:eastAsia="en-US" w:bidi="ar-SA"/>
      </w:rPr>
    </w:lvl>
    <w:lvl w:ilvl="6" w:tplc="DC6CD22C">
      <w:numFmt w:val="bullet"/>
      <w:lvlText w:val="•"/>
      <w:lvlJc w:val="left"/>
      <w:pPr>
        <w:ind w:left="3882" w:hanging="177"/>
      </w:pPr>
      <w:rPr>
        <w:rFonts w:hint="default"/>
        <w:lang w:val="ru-RU" w:eastAsia="en-US" w:bidi="ar-SA"/>
      </w:rPr>
    </w:lvl>
    <w:lvl w:ilvl="7" w:tplc="A072B116">
      <w:numFmt w:val="bullet"/>
      <w:lvlText w:val="•"/>
      <w:lvlJc w:val="left"/>
      <w:pPr>
        <w:ind w:left="4509" w:hanging="177"/>
      </w:pPr>
      <w:rPr>
        <w:rFonts w:hint="default"/>
        <w:lang w:val="ru-RU" w:eastAsia="en-US" w:bidi="ar-SA"/>
      </w:rPr>
    </w:lvl>
    <w:lvl w:ilvl="8" w:tplc="0A98ABAC">
      <w:numFmt w:val="bullet"/>
      <w:lvlText w:val="•"/>
      <w:lvlJc w:val="left"/>
      <w:pPr>
        <w:ind w:left="5136" w:hanging="177"/>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817CE"/>
    <w:rsid w:val="00027312"/>
    <w:rsid w:val="00076A96"/>
    <w:rsid w:val="001B7049"/>
    <w:rsid w:val="00212A2B"/>
    <w:rsid w:val="00294089"/>
    <w:rsid w:val="002D1463"/>
    <w:rsid w:val="004557AA"/>
    <w:rsid w:val="00507797"/>
    <w:rsid w:val="00645FC2"/>
    <w:rsid w:val="00657E4E"/>
    <w:rsid w:val="006D6F54"/>
    <w:rsid w:val="007A514C"/>
    <w:rsid w:val="0081726E"/>
    <w:rsid w:val="008F08AF"/>
    <w:rsid w:val="00930355"/>
    <w:rsid w:val="00A817CE"/>
    <w:rsid w:val="00A85534"/>
    <w:rsid w:val="00A85673"/>
    <w:rsid w:val="00C3158E"/>
    <w:rsid w:val="00C413BF"/>
    <w:rsid w:val="00E804D7"/>
    <w:rsid w:val="00EE6469"/>
    <w:rsid w:val="00FB7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4"/>
    <w:uiPriority w:val="99"/>
    <w:qFormat/>
    <w:rsid w:val="00A81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A81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3"/>
    <w:uiPriority w:val="99"/>
    <w:locked/>
    <w:rsid w:val="00A817CE"/>
    <w:rPr>
      <w:rFonts w:ascii="Times New Roman" w:eastAsia="Times New Roman" w:hAnsi="Times New Roman" w:cs="Times New Roman"/>
      <w:sz w:val="24"/>
      <w:szCs w:val="24"/>
    </w:rPr>
  </w:style>
  <w:style w:type="character" w:customStyle="1" w:styleId="c1">
    <w:name w:val="c1"/>
    <w:rsid w:val="00A817CE"/>
  </w:style>
  <w:style w:type="paragraph" w:styleId="a5">
    <w:name w:val="List Paragraph"/>
    <w:basedOn w:val="a"/>
    <w:uiPriority w:val="34"/>
    <w:qFormat/>
    <w:rsid w:val="00A817CE"/>
    <w:pPr>
      <w:widowControl w:val="0"/>
      <w:autoSpaceDE w:val="0"/>
      <w:autoSpaceDN w:val="0"/>
      <w:spacing w:before="2" w:after="0" w:line="240" w:lineRule="auto"/>
      <w:ind w:left="113" w:right="111" w:firstLine="340"/>
      <w:jc w:val="both"/>
    </w:pPr>
    <w:rPr>
      <w:rFonts w:ascii="Trebuchet MS" w:eastAsia="Trebuchet MS" w:hAnsi="Trebuchet MS" w:cs="Trebuchet MS"/>
      <w:lang w:eastAsia="en-US"/>
    </w:rPr>
  </w:style>
  <w:style w:type="paragraph" w:styleId="a6">
    <w:name w:val="Body Text"/>
    <w:basedOn w:val="a"/>
    <w:link w:val="a7"/>
    <w:uiPriority w:val="1"/>
    <w:qFormat/>
    <w:rsid w:val="008F08AF"/>
    <w:pPr>
      <w:widowControl w:val="0"/>
      <w:autoSpaceDE w:val="0"/>
      <w:autoSpaceDN w:val="0"/>
      <w:spacing w:after="0" w:line="240" w:lineRule="auto"/>
    </w:pPr>
    <w:rPr>
      <w:rFonts w:ascii="Trebuchet MS" w:eastAsia="Trebuchet MS" w:hAnsi="Trebuchet MS" w:cs="Trebuchet MS"/>
      <w:sz w:val="20"/>
      <w:szCs w:val="20"/>
      <w:lang w:eastAsia="en-US"/>
    </w:rPr>
  </w:style>
  <w:style w:type="character" w:customStyle="1" w:styleId="a7">
    <w:name w:val="Основной текст Знак"/>
    <w:basedOn w:val="a0"/>
    <w:link w:val="a6"/>
    <w:uiPriority w:val="1"/>
    <w:rsid w:val="008F08AF"/>
    <w:rPr>
      <w:rFonts w:ascii="Trebuchet MS" w:eastAsia="Trebuchet MS" w:hAnsi="Trebuchet MS" w:cs="Trebuchet MS"/>
      <w:sz w:val="20"/>
      <w:szCs w:val="20"/>
      <w:lang w:eastAsia="en-US"/>
    </w:rPr>
  </w:style>
  <w:style w:type="paragraph" w:customStyle="1" w:styleId="Heading4">
    <w:name w:val="Heading 4"/>
    <w:basedOn w:val="a"/>
    <w:uiPriority w:val="1"/>
    <w:qFormat/>
    <w:rsid w:val="008F08AF"/>
    <w:pPr>
      <w:widowControl w:val="0"/>
      <w:autoSpaceDE w:val="0"/>
      <w:autoSpaceDN w:val="0"/>
      <w:spacing w:after="0" w:line="240" w:lineRule="auto"/>
      <w:ind w:left="181" w:hanging="181"/>
      <w:jc w:val="center"/>
      <w:outlineLvl w:val="4"/>
    </w:pPr>
    <w:rPr>
      <w:rFonts w:ascii="Tahoma" w:eastAsia="Tahoma" w:hAnsi="Tahoma" w:cs="Tahoma"/>
      <w:b/>
      <w:bCs/>
      <w:sz w:val="24"/>
      <w:szCs w:val="24"/>
      <w:lang w:eastAsia="en-US"/>
    </w:rPr>
  </w:style>
  <w:style w:type="character" w:customStyle="1" w:styleId="1">
    <w:name w:val="Основной текст1"/>
    <w:rsid w:val="00657E4E"/>
    <w:rPr>
      <w:color w:val="000000"/>
      <w:spacing w:val="0"/>
      <w:w w:val="100"/>
      <w:position w:val="0"/>
      <w:sz w:val="23"/>
      <w:szCs w:val="23"/>
      <w:shd w:val="clear" w:color="auto" w:fill="FFFFFF"/>
      <w:lang w:val="ru-RU"/>
    </w:rPr>
  </w:style>
  <w:style w:type="character" w:customStyle="1" w:styleId="2">
    <w:name w:val="Основной текст2"/>
    <w:rsid w:val="00657E4E"/>
    <w:rPr>
      <w:color w:val="000000"/>
      <w:spacing w:val="0"/>
      <w:w w:val="100"/>
      <w:position w:val="0"/>
      <w:sz w:val="23"/>
      <w:szCs w:val="23"/>
      <w:shd w:val="clear" w:color="auto" w:fill="FFFFFF"/>
      <w:lang w:val="ru-RU"/>
    </w:rPr>
  </w:style>
  <w:style w:type="paragraph" w:customStyle="1" w:styleId="c18">
    <w:name w:val="c18"/>
    <w:basedOn w:val="a"/>
    <w:rsid w:val="00657E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85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955E-C8F7-4FB5-9E30-A85D5E3C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23</Pages>
  <Words>8499</Words>
  <Characters>48446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2024-09-30T04:56:00Z</cp:lastPrinted>
  <dcterms:created xsi:type="dcterms:W3CDTF">2024-09-24T19:10:00Z</dcterms:created>
  <dcterms:modified xsi:type="dcterms:W3CDTF">2024-09-30T04:57:00Z</dcterms:modified>
</cp:coreProperties>
</file>